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Alla Dirigente Scolastica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Istituto Comprensivo “G. Bartolena” di Livorno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ndara" w:cs="Candara" w:eastAsia="Candara" w:hAnsi="Candara"/>
          <w:b w:val="1"/>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1"/>
          <w:i w:val="0"/>
          <w:smallCaps w:val="0"/>
          <w:strike w:val="0"/>
          <w:color w:val="000000"/>
          <w:sz w:val="28"/>
          <w:szCs w:val="28"/>
          <w:u w:val="none"/>
          <w:shd w:fill="auto" w:val="clear"/>
          <w:vertAlign w:val="baseline"/>
          <w:rtl w:val="0"/>
        </w:rPr>
        <w:t xml:space="preserve">RICHIESTA AUTORIZZAZIONE USCITA AUTONOMA ALUNNO MINORE ANNI 14 (L. 04/12/2017, N. 172)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solo per gli iscritti alla </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Scuola Secondaria</w:t>
      </w: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 </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di Primo grado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Il sottoscritto _______________________________nato a __________________il 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 sottoscritta ______________________________ nata a __________________il_____________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genitori/tutori/affidatari dell’alunno/a ____________________________________ nato/a __________________________________________ il ___________________ iscritto/a per l’anno scolastico _______/______ alla classe ___ sez. ___ della scuola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Secondaria di I grado:</w:t>
        <w:tab/>
        <w:t xml:space="preserve">□⁭ Via Michel </w:t>
        <w:tab/>
        <w:t xml:space="preserve">□ Villa Corridi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DICHIARANO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ai sensi dell’art. 19 bis, commi 1 e 2, Legge 4 dicembre 2017, n. 172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essere a conoscenza delle disposizioni organizzative dell’I.C. Bartolena e di condividere ed accettare i criteri e le modalità da questa previste in merito alla vigilanza sui minori; </w:t>
      </w:r>
    </w:p>
    <w:p w:rsidR="00000000" w:rsidDel="00000000" w:rsidP="00000000" w:rsidRDefault="00000000" w:rsidRPr="00000000" w14:paraId="0000000F">
      <w:pPr>
        <w:numPr>
          <w:ilvl w:val="0"/>
          <w:numId w:val="7"/>
        </w:numPr>
        <w:ind w:left="283.46456692913375" w:hanging="283.46456692913375"/>
        <w:jc w:val="both"/>
        <w:rPr>
          <w:rFonts w:ascii="Candara" w:cs="Candara" w:eastAsia="Candara" w:hAnsi="Candara"/>
        </w:rPr>
      </w:pPr>
      <w:r w:rsidDel="00000000" w:rsidR="00000000" w:rsidRPr="00000000">
        <w:rPr>
          <w:rFonts w:ascii="Candara" w:cs="Candara" w:eastAsia="Candara" w:hAnsi="Candara"/>
          <w:rtl w:val="0"/>
        </w:rPr>
        <w:t xml:space="preserve">di aver preso visione del Regolamento d’Istituto e del Patto di corresponsabilità educativa;</w:t>
      </w:r>
    </w:p>
    <w:p w:rsidR="00000000" w:rsidDel="00000000" w:rsidP="00000000" w:rsidRDefault="00000000" w:rsidRPr="00000000" w14:paraId="00000010">
      <w:pPr>
        <w:numPr>
          <w:ilvl w:val="0"/>
          <w:numId w:val="7"/>
        </w:numPr>
        <w:ind w:left="283.46456692913375" w:hanging="283.46456692913375"/>
        <w:jc w:val="both"/>
        <w:rPr>
          <w:rFonts w:ascii="Candara" w:cs="Candara" w:eastAsia="Candara" w:hAnsi="Candara"/>
        </w:rPr>
      </w:pPr>
      <w:r w:rsidDel="00000000" w:rsidR="00000000" w:rsidRPr="00000000">
        <w:rPr>
          <w:rFonts w:ascii="Candara" w:cs="Candara" w:eastAsia="Candara" w:hAnsi="Candara"/>
          <w:rtl w:val="0"/>
        </w:rPr>
        <w:t xml:space="preserve">di essere consapevoli che, al di fuori dell’orario scolastico, la vigilanza ricade interamente sulla famiglia;</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aver preso visione dell’orario delle attività didattiche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essere nell'impossibilità di provvedere personalmente o mediante persona maggiorenne delegata alla presa in consegna del proprio figlio/della propria figlia all'uscita dalla scuola al termine dell'orario delle lezioni; </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aver valutato le caratteristiche del tragitto che il/la proprio/a figlio/a percorre per raggiungere l’abitazione o il luogo da loro indicato, compresi i potenziali pericoli, e di non aver rilevato situazioni di rischio;</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aver considerato l’età e valutato la necessità di avviare un percorso di autoresponsabilizzazione del/della minore;</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aver adeguatamente istruito il proprio figlio/la propria figlia sul percorso e le cautele da seguire per raggiungere l’abitazione o il luogo da me indicato; </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essere consapevole che il/la proprio/a figlio/a ha capacità autonome di gestire se stesso e il contesto ambientale, dimostrando di conoscere i corretti comportamenti e le principali regole della circolazione stradale, ed evidenziando maturità psicologica, autonomia e adeguate capacità di attenzione, concentrazione e senso di responsabilità, sufficienti per affrontare il tragitto; </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che il/la minore abitualmente si sposta autonomamente nel contesto urbano senza </w:t>
      </w:r>
      <w:r w:rsidDel="00000000" w:rsidR="00000000" w:rsidRPr="00000000">
        <w:rPr>
          <w:rFonts w:ascii="Candara" w:cs="Candara" w:eastAsia="Candara" w:hAnsi="Candara"/>
          <w:rtl w:val="0"/>
        </w:rPr>
        <w:t xml:space="preserve">essere</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mai incorso/a in incidenti;</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essere consapevoli che la presente autorizzazione esonera il personale scolastico dalla responsabilità connessa all'adempimento dell'obbligo di vigilanza al termine dell’orario delle lezioni, anche nella salita e discesa dal mezzo di trasporto e nel tempo di sosta alla fermata utilizzata.</w:t>
      </w:r>
    </w:p>
    <w:p w:rsidR="00000000" w:rsidDel="00000000" w:rsidP="00000000" w:rsidRDefault="00000000" w:rsidRPr="00000000" w14:paraId="00000019">
      <w:pPr>
        <w:numPr>
          <w:ilvl w:val="0"/>
          <w:numId w:val="7"/>
        </w:numPr>
        <w:ind w:left="283.46456692913375" w:hanging="283.46456692913375"/>
        <w:jc w:val="both"/>
        <w:rPr>
          <w:rFonts w:ascii="Candara" w:cs="Candara" w:eastAsia="Candara" w:hAnsi="Candara"/>
          <w:b w:val="1"/>
          <w:sz w:val="20"/>
          <w:szCs w:val="20"/>
        </w:rPr>
      </w:pPr>
      <w:r w:rsidDel="00000000" w:rsidR="00000000" w:rsidRPr="00000000">
        <w:rPr>
          <w:rFonts w:ascii="Candara" w:cs="Candara" w:eastAsia="Candara" w:hAnsi="Candara"/>
          <w:rtl w:val="0"/>
        </w:rPr>
        <w:t xml:space="preserve">di essere residenti in _______________________________________________________ </w:t>
      </w:r>
    </w:p>
    <w:p w:rsidR="00000000" w:rsidDel="00000000" w:rsidP="00000000" w:rsidRDefault="00000000" w:rsidRPr="00000000" w14:paraId="0000001A">
      <w:pPr>
        <w:ind w:left="283.46456692913375" w:hanging="283.46456692913375"/>
        <w:jc w:val="both"/>
        <w:rPr>
          <w:rFonts w:ascii="Candara" w:cs="Candara" w:eastAsia="Candara" w:hAnsi="Candara"/>
        </w:rPr>
      </w:pPr>
      <w:r w:rsidDel="00000000" w:rsidR="00000000" w:rsidRPr="00000000">
        <w:rPr>
          <w:rtl w:val="0"/>
        </w:rPr>
      </w:r>
    </w:p>
    <w:p w:rsidR="00000000" w:rsidDel="00000000" w:rsidP="00000000" w:rsidRDefault="00000000" w:rsidRPr="00000000" w14:paraId="0000001B">
      <w:pPr>
        <w:ind w:left="283.46456692913375" w:hanging="283.46456692913375"/>
        <w:jc w:val="both"/>
        <w:rPr>
          <w:rFonts w:ascii="Candara" w:cs="Candara" w:eastAsia="Candara" w:hAnsi="Candara"/>
        </w:rPr>
      </w:pPr>
      <w:r w:rsidDel="00000000" w:rsidR="00000000" w:rsidRPr="00000000">
        <w:rPr>
          <w:rtl w:val="0"/>
        </w:rPr>
      </w:r>
    </w:p>
    <w:p w:rsidR="00000000" w:rsidDel="00000000" w:rsidP="00000000" w:rsidRDefault="00000000" w:rsidRPr="00000000" w14:paraId="0000001C">
      <w:pPr>
        <w:numPr>
          <w:ilvl w:val="0"/>
          <w:numId w:val="7"/>
        </w:numPr>
        <w:ind w:left="283.46456692913375" w:hanging="283.46456692913375"/>
        <w:jc w:val="both"/>
        <w:rPr>
          <w:rFonts w:ascii="Candara" w:cs="Candara" w:eastAsia="Candara" w:hAnsi="Candara"/>
          <w:b w:val="1"/>
          <w:sz w:val="20"/>
          <w:szCs w:val="20"/>
        </w:rPr>
      </w:pPr>
      <w:r w:rsidDel="00000000" w:rsidR="00000000" w:rsidRPr="00000000">
        <w:rPr>
          <w:rFonts w:ascii="Candara" w:cs="Candara" w:eastAsia="Candara" w:hAnsi="Candara"/>
          <w:rtl w:val="0"/>
        </w:rPr>
        <w:t xml:space="preserve">che l'alunno/a (barrare con una x la voce che interessa e compilare di conseguenza il punto successivo) </w:t>
      </w:r>
    </w:p>
    <w:p w:rsidR="00000000" w:rsidDel="00000000" w:rsidP="00000000" w:rsidRDefault="00000000" w:rsidRPr="00000000" w14:paraId="0000001D">
      <w:pPr>
        <w:ind w:left="1440" w:firstLine="0"/>
        <w:jc w:val="both"/>
        <w:rPr>
          <w:rFonts w:ascii="Candara" w:cs="Candara" w:eastAsia="Candara" w:hAnsi="Candara"/>
        </w:rPr>
      </w:pPr>
      <w:r w:rsidDel="00000000" w:rsidR="00000000" w:rsidRPr="00000000">
        <w:rPr>
          <w:rtl w:val="0"/>
        </w:rPr>
      </w:r>
    </w:p>
    <w:p w:rsidR="00000000" w:rsidDel="00000000" w:rsidP="00000000" w:rsidRDefault="00000000" w:rsidRPr="00000000" w14:paraId="0000001E">
      <w:pPr>
        <w:numPr>
          <w:ilvl w:val="0"/>
          <w:numId w:val="4"/>
        </w:numPr>
        <w:ind w:left="720" w:hanging="360"/>
        <w:jc w:val="both"/>
        <w:rPr>
          <w:rFonts w:ascii="Candara" w:cs="Candara" w:eastAsia="Candara" w:hAnsi="Candara"/>
          <w:u w:val="none"/>
        </w:rPr>
      </w:pPr>
      <w:r w:rsidDel="00000000" w:rsidR="00000000" w:rsidRPr="00000000">
        <w:rPr>
          <w:rFonts w:ascii="Candara" w:cs="Candara" w:eastAsia="Candara" w:hAnsi="Candara"/>
          <w:rtl w:val="0"/>
        </w:rPr>
        <w:t xml:space="preserve"> non deve prendere un mezzo pubblico per tornare a casa</w:t>
      </w:r>
    </w:p>
    <w:p w:rsidR="00000000" w:rsidDel="00000000" w:rsidP="00000000" w:rsidRDefault="00000000" w:rsidRPr="00000000" w14:paraId="0000001F">
      <w:pPr>
        <w:numPr>
          <w:ilvl w:val="0"/>
          <w:numId w:val="4"/>
        </w:numPr>
        <w:ind w:left="720" w:hanging="360"/>
        <w:jc w:val="both"/>
        <w:rPr>
          <w:rFonts w:ascii="Candara" w:cs="Candara" w:eastAsia="Candara" w:hAnsi="Candara"/>
          <w:u w:val="none"/>
        </w:rPr>
      </w:pPr>
      <w:r w:rsidDel="00000000" w:rsidR="00000000" w:rsidRPr="00000000">
        <w:rPr>
          <w:rFonts w:ascii="Candara" w:cs="Candara" w:eastAsia="Candara" w:hAnsi="Candara"/>
          <w:rtl w:val="0"/>
        </w:rPr>
        <w:t xml:space="preserve"> deve prendere un mezzo pubblico per tornare a casa</w:t>
      </w:r>
    </w:p>
    <w:p w:rsidR="00000000" w:rsidDel="00000000" w:rsidP="00000000" w:rsidRDefault="00000000" w:rsidRPr="00000000" w14:paraId="00000020">
      <w:pPr>
        <w:numPr>
          <w:ilvl w:val="0"/>
          <w:numId w:val="7"/>
        </w:numPr>
        <w:ind w:left="283.46456692913375" w:hanging="283.46456692913375"/>
        <w:jc w:val="both"/>
        <w:rPr>
          <w:rFonts w:ascii="Candara" w:cs="Candara" w:eastAsia="Candara" w:hAnsi="Candara"/>
        </w:rPr>
      </w:pPr>
      <w:r w:rsidDel="00000000" w:rsidR="00000000" w:rsidRPr="00000000">
        <w:rPr>
          <w:rFonts w:ascii="Candara" w:cs="Candara" w:eastAsia="Candara" w:hAnsi="Candara"/>
          <w:rtl w:val="0"/>
        </w:rPr>
        <w:t xml:space="preserve">che il tragitto da scuola a casa o da scuola alla fermata dell’autobus è conosciuto dal minore;</w:t>
      </w:r>
    </w:p>
    <w:p w:rsidR="00000000" w:rsidDel="00000000" w:rsidP="00000000" w:rsidRDefault="00000000" w:rsidRPr="00000000" w14:paraId="00000021">
      <w:pPr>
        <w:numPr>
          <w:ilvl w:val="0"/>
          <w:numId w:val="7"/>
        </w:numPr>
        <w:ind w:left="283.46456692913375" w:hanging="283.46456692913375"/>
        <w:jc w:val="both"/>
        <w:rPr>
          <w:rFonts w:ascii="Times New Roman" w:cs="Times New Roman" w:eastAsia="Times New Roman" w:hAnsi="Times New Roman"/>
          <w:b w:val="1"/>
          <w:sz w:val="20"/>
          <w:szCs w:val="20"/>
        </w:rPr>
      </w:pPr>
      <w:r w:rsidDel="00000000" w:rsidR="00000000" w:rsidRPr="00000000">
        <w:rPr>
          <w:rFonts w:ascii="Candara" w:cs="Candara" w:eastAsia="Candara" w:hAnsi="Candara"/>
          <w:rtl w:val="0"/>
        </w:rPr>
        <w:t xml:space="preserve">che il tragitto da scuola a casa o da scuola alla fermata dell’autobus è già stato percorso autonomamente in svariate occasioni dal minore, senza accompagnatori;</w:t>
      </w:r>
      <w:r w:rsidDel="00000000" w:rsidR="00000000" w:rsidRPr="00000000">
        <w:rPr>
          <w:rFonts w:ascii="Candara" w:cs="Candara" w:eastAsia="Candara" w:hAnsi="Candara"/>
          <w:b w:val="1"/>
          <w:rtl w:val="0"/>
        </w:rPr>
        <w:t xml:space="preserve">  </w:t>
      </w:r>
    </w:p>
    <w:p w:rsidR="00000000" w:rsidDel="00000000" w:rsidP="00000000" w:rsidRDefault="00000000" w:rsidRPr="00000000" w14:paraId="00000022">
      <w:pPr>
        <w:numPr>
          <w:ilvl w:val="0"/>
          <w:numId w:val="7"/>
        </w:numPr>
        <w:ind w:left="283.46456692913375" w:hanging="283.46456692913375"/>
        <w:jc w:val="both"/>
        <w:rPr>
          <w:rFonts w:ascii="Times New Roman" w:cs="Times New Roman" w:eastAsia="Times New Roman" w:hAnsi="Times New Roman"/>
          <w:b w:val="1"/>
          <w:sz w:val="20"/>
          <w:szCs w:val="20"/>
        </w:rPr>
      </w:pPr>
      <w:r w:rsidDel="00000000" w:rsidR="00000000" w:rsidRPr="00000000">
        <w:rPr>
          <w:rFonts w:ascii="Candara" w:cs="Candara" w:eastAsia="Candara" w:hAnsi="Candara"/>
          <w:b w:val="1"/>
          <w:rtl w:val="0"/>
        </w:rPr>
        <w:t xml:space="preserve">che l’alunno (b</w:t>
      </w:r>
      <w:r w:rsidDel="00000000" w:rsidR="00000000" w:rsidRPr="00000000">
        <w:rPr>
          <w:rFonts w:ascii="Candara" w:cs="Candara" w:eastAsia="Candara" w:hAnsi="Candara"/>
          <w:b w:val="1"/>
          <w:u w:val="single"/>
          <w:rtl w:val="0"/>
        </w:rPr>
        <w:t xml:space="preserve">arrare con una X le seguenti voci) con riferimento agli aspetti che seguono:</w:t>
      </w:r>
    </w:p>
    <w:p w:rsidR="00000000" w:rsidDel="00000000" w:rsidP="00000000" w:rsidRDefault="00000000" w:rsidRPr="00000000" w14:paraId="00000023">
      <w:pPr>
        <w:ind w:left="360" w:hanging="360"/>
        <w:jc w:val="both"/>
        <w:rPr>
          <w:rFonts w:ascii="Candara" w:cs="Candara" w:eastAsia="Candara" w:hAnsi="Candara"/>
          <w:b w:val="1"/>
          <w:u w:val="single"/>
        </w:rPr>
      </w:pPr>
      <w:r w:rsidDel="00000000" w:rsidR="00000000" w:rsidRPr="00000000">
        <w:rPr>
          <w:rtl w:val="0"/>
        </w:rPr>
      </w:r>
    </w:p>
    <w:p w:rsidR="00000000" w:rsidDel="00000000" w:rsidP="00000000" w:rsidRDefault="00000000" w:rsidRPr="00000000" w14:paraId="00000024">
      <w:pPr>
        <w:ind w:left="720" w:hanging="720"/>
        <w:rPr>
          <w:rFonts w:ascii="Candara" w:cs="Candara" w:eastAsia="Candara" w:hAnsi="Candara"/>
          <w:u w:val="single"/>
        </w:rPr>
      </w:pPr>
      <w:r w:rsidDel="00000000" w:rsidR="00000000" w:rsidRPr="00000000">
        <w:rPr>
          <w:rFonts w:ascii="Candara" w:cs="Candara" w:eastAsia="Candara" w:hAnsi="Candara"/>
          <w:u w:val="single"/>
          <w:rtl w:val="0"/>
        </w:rPr>
        <w:t xml:space="preserve">Evitare gli ostacoli</w:t>
      </w:r>
    </w:p>
    <w:p w:rsidR="00000000" w:rsidDel="00000000" w:rsidP="00000000" w:rsidRDefault="00000000" w:rsidRPr="00000000" w14:paraId="00000025">
      <w:pPr>
        <w:numPr>
          <w:ilvl w:val="0"/>
          <w:numId w:val="5"/>
        </w:numPr>
        <w:ind w:left="720" w:hanging="720"/>
        <w:jc w:val="both"/>
        <w:rPr>
          <w:rFonts w:ascii="Candara" w:cs="Candara" w:eastAsia="Candara" w:hAnsi="Candara"/>
          <w:b w:val="1"/>
          <w:sz w:val="20"/>
          <w:szCs w:val="20"/>
        </w:rPr>
      </w:pPr>
      <w:r w:rsidDel="00000000" w:rsidR="00000000" w:rsidRPr="00000000">
        <w:rPr>
          <w:rFonts w:ascii="Candara" w:cs="Candara" w:eastAsia="Candara" w:hAnsi="Candara"/>
          <w:rtl w:val="0"/>
        </w:rPr>
        <w:t xml:space="preserve">Sa camminare in modo da evitare oggetti, persone, animali e veicoli in movimento o fermi, come camminare in un mercato o in un negozio, camminare nel traffico o attorno ad esso o camminare in aree affollate: </w:t>
      </w:r>
    </w:p>
    <w:p w:rsidR="00000000" w:rsidDel="00000000" w:rsidP="00000000" w:rsidRDefault="00000000" w:rsidRPr="00000000" w14:paraId="00000026">
      <w:pPr>
        <w:numPr>
          <w:ilvl w:val="0"/>
          <w:numId w:val="2"/>
        </w:numPr>
        <w:ind w:left="1440" w:hanging="1440"/>
        <w:rPr>
          <w:rFonts w:ascii="Candara" w:cs="Candara" w:eastAsia="Candara" w:hAnsi="Candara"/>
        </w:rPr>
      </w:pPr>
      <w:r w:rsidDel="00000000" w:rsidR="00000000" w:rsidRPr="00000000">
        <w:rPr>
          <w:rFonts w:ascii="Candara" w:cs="Candara" w:eastAsia="Candara" w:hAnsi="Candara"/>
          <w:rtl w:val="0"/>
        </w:rPr>
        <w:t xml:space="preserve">SI</w:t>
      </w:r>
    </w:p>
    <w:p w:rsidR="00000000" w:rsidDel="00000000" w:rsidP="00000000" w:rsidRDefault="00000000" w:rsidRPr="00000000" w14:paraId="00000027">
      <w:pPr>
        <w:numPr>
          <w:ilvl w:val="0"/>
          <w:numId w:val="2"/>
        </w:numPr>
        <w:ind w:left="1440" w:hanging="1440"/>
        <w:rPr>
          <w:rFonts w:ascii="Candara" w:cs="Candara" w:eastAsia="Candara" w:hAnsi="Candara"/>
        </w:rPr>
      </w:pPr>
      <w:r w:rsidDel="00000000" w:rsidR="00000000" w:rsidRPr="00000000">
        <w:rPr>
          <w:rFonts w:ascii="Candara" w:cs="Candara" w:eastAsia="Candara" w:hAnsi="Candara"/>
          <w:rtl w:val="0"/>
        </w:rPr>
        <w:t xml:space="preserve">NO</w:t>
      </w:r>
    </w:p>
    <w:p w:rsidR="00000000" w:rsidDel="00000000" w:rsidP="00000000" w:rsidRDefault="00000000" w:rsidRPr="00000000" w14:paraId="00000028">
      <w:pPr>
        <w:ind w:firstLine="0"/>
        <w:rPr>
          <w:rFonts w:ascii="Candara" w:cs="Candara" w:eastAsia="Candara" w:hAnsi="Candara"/>
          <w:u w:val="single"/>
        </w:rPr>
      </w:pPr>
      <w:r w:rsidDel="00000000" w:rsidR="00000000" w:rsidRPr="00000000">
        <w:rPr>
          <w:rFonts w:ascii="Candara" w:cs="Candara" w:eastAsia="Candara" w:hAnsi="Candara"/>
          <w:u w:val="single"/>
          <w:rtl w:val="0"/>
        </w:rPr>
        <w:t xml:space="preserve">Muoversi all'esterno della propria abitazione e di altri edifici</w:t>
      </w:r>
    </w:p>
    <w:p w:rsidR="00000000" w:rsidDel="00000000" w:rsidP="00000000" w:rsidRDefault="00000000" w:rsidRPr="00000000" w14:paraId="00000029">
      <w:pPr>
        <w:ind w:left="720" w:hanging="11.338582677165334"/>
        <w:rPr>
          <w:rFonts w:ascii="Candara" w:cs="Candara" w:eastAsia="Candara" w:hAnsi="Candara"/>
        </w:rPr>
      </w:pPr>
      <w:r w:rsidDel="00000000" w:rsidR="00000000" w:rsidRPr="00000000">
        <w:rPr>
          <w:rFonts w:ascii="Candara" w:cs="Candara" w:eastAsia="Candara" w:hAnsi="Candara"/>
          <w:rtl w:val="0"/>
        </w:rPr>
        <w:t xml:space="preserve">Sa camminare e spostarsi vicino o lontano dalla propria casa o da altri edifici senza utilizzare mezzi di trasporto pubblici o privati, come camminare per brevi o lunghe distanze in una città:</w:t>
      </w:r>
    </w:p>
    <w:p w:rsidR="00000000" w:rsidDel="00000000" w:rsidP="00000000" w:rsidRDefault="00000000" w:rsidRPr="00000000" w14:paraId="0000002A">
      <w:pPr>
        <w:numPr>
          <w:ilvl w:val="0"/>
          <w:numId w:val="8"/>
        </w:numPr>
        <w:ind w:left="1440" w:hanging="1440"/>
        <w:rPr>
          <w:rFonts w:ascii="Candara" w:cs="Candara" w:eastAsia="Candara" w:hAnsi="Candara"/>
        </w:rPr>
      </w:pPr>
      <w:r w:rsidDel="00000000" w:rsidR="00000000" w:rsidRPr="00000000">
        <w:rPr>
          <w:rFonts w:ascii="Candara" w:cs="Candara" w:eastAsia="Candara" w:hAnsi="Candara"/>
          <w:rtl w:val="0"/>
        </w:rPr>
        <w:t xml:space="preserve">SI</w:t>
      </w:r>
    </w:p>
    <w:p w:rsidR="00000000" w:rsidDel="00000000" w:rsidP="00000000" w:rsidRDefault="00000000" w:rsidRPr="00000000" w14:paraId="0000002B">
      <w:pPr>
        <w:numPr>
          <w:ilvl w:val="0"/>
          <w:numId w:val="8"/>
        </w:numPr>
        <w:ind w:left="1440" w:hanging="1440"/>
        <w:rPr>
          <w:rFonts w:ascii="Candara" w:cs="Candara" w:eastAsia="Candara" w:hAnsi="Candara"/>
        </w:rPr>
      </w:pPr>
      <w:r w:rsidDel="00000000" w:rsidR="00000000" w:rsidRPr="00000000">
        <w:rPr>
          <w:rFonts w:ascii="Candara" w:cs="Candara" w:eastAsia="Candara" w:hAnsi="Candara"/>
          <w:rtl w:val="0"/>
        </w:rPr>
        <w:t xml:space="preserve">NO</w:t>
      </w:r>
    </w:p>
    <w:p w:rsidR="00000000" w:rsidDel="00000000" w:rsidP="00000000" w:rsidRDefault="00000000" w:rsidRPr="00000000" w14:paraId="0000002C">
      <w:pPr>
        <w:ind w:firstLine="0"/>
        <w:rPr>
          <w:rFonts w:ascii="Candara" w:cs="Candara" w:eastAsia="Candara" w:hAnsi="Candara"/>
        </w:rPr>
      </w:pPr>
      <w:r w:rsidDel="00000000" w:rsidR="00000000" w:rsidRPr="00000000">
        <w:rPr>
          <w:rtl w:val="0"/>
        </w:rPr>
      </w:r>
    </w:p>
    <w:p w:rsidR="00000000" w:rsidDel="00000000" w:rsidP="00000000" w:rsidRDefault="00000000" w:rsidRPr="00000000" w14:paraId="0000002D">
      <w:pPr>
        <w:ind w:firstLine="0"/>
        <w:rPr>
          <w:rFonts w:ascii="Candara" w:cs="Candara" w:eastAsia="Candara" w:hAnsi="Candara"/>
          <w:u w:val="single"/>
        </w:rPr>
      </w:pPr>
      <w:r w:rsidDel="00000000" w:rsidR="00000000" w:rsidRPr="00000000">
        <w:rPr>
          <w:rFonts w:ascii="Candara" w:cs="Candara" w:eastAsia="Candara" w:hAnsi="Candara"/>
          <w:u w:val="single"/>
          <w:rtl w:val="0"/>
        </w:rPr>
        <w:t xml:space="preserve">Utilizzare i trasporti pubblici e motorizzati</w:t>
      </w:r>
    </w:p>
    <w:p w:rsidR="00000000" w:rsidDel="00000000" w:rsidP="00000000" w:rsidRDefault="00000000" w:rsidRPr="00000000" w14:paraId="0000002E">
      <w:pPr>
        <w:numPr>
          <w:ilvl w:val="0"/>
          <w:numId w:val="5"/>
        </w:numPr>
        <w:ind w:left="720" w:hanging="720"/>
        <w:jc w:val="both"/>
        <w:rPr>
          <w:rFonts w:ascii="Candara" w:cs="Candara" w:eastAsia="Candara" w:hAnsi="Candara"/>
          <w:b w:val="1"/>
          <w:sz w:val="20"/>
          <w:szCs w:val="20"/>
        </w:rPr>
      </w:pPr>
      <w:r w:rsidDel="00000000" w:rsidR="00000000" w:rsidRPr="00000000">
        <w:rPr>
          <w:rFonts w:ascii="Candara" w:cs="Candara" w:eastAsia="Candara" w:hAnsi="Candara"/>
          <w:rtl w:val="0"/>
        </w:rPr>
        <w:t xml:space="preserve">Può essere trasportato come passeggero su qualsiasi mezzo pubblico motorizzato di trasporto come ad esempio passeggero su un autobus;</w:t>
      </w:r>
    </w:p>
    <w:p w:rsidR="00000000" w:rsidDel="00000000" w:rsidP="00000000" w:rsidRDefault="00000000" w:rsidRPr="00000000" w14:paraId="0000002F">
      <w:pPr>
        <w:numPr>
          <w:ilvl w:val="0"/>
          <w:numId w:val="3"/>
        </w:numPr>
        <w:ind w:left="1440" w:hanging="1440"/>
        <w:jc w:val="both"/>
        <w:rPr>
          <w:rFonts w:ascii="Candara" w:cs="Candara" w:eastAsia="Candara" w:hAnsi="Candara"/>
        </w:rPr>
      </w:pPr>
      <w:r w:rsidDel="00000000" w:rsidR="00000000" w:rsidRPr="00000000">
        <w:rPr>
          <w:rFonts w:ascii="Candara" w:cs="Candara" w:eastAsia="Candara" w:hAnsi="Candara"/>
          <w:rtl w:val="0"/>
        </w:rPr>
        <w:t xml:space="preserve">SI</w:t>
      </w:r>
    </w:p>
    <w:p w:rsidR="00000000" w:rsidDel="00000000" w:rsidP="00000000" w:rsidRDefault="00000000" w:rsidRPr="00000000" w14:paraId="00000030">
      <w:pPr>
        <w:numPr>
          <w:ilvl w:val="0"/>
          <w:numId w:val="3"/>
        </w:numPr>
        <w:ind w:left="1440" w:hanging="1440"/>
        <w:jc w:val="both"/>
        <w:rPr>
          <w:rFonts w:ascii="Candara" w:cs="Candara" w:eastAsia="Candara" w:hAnsi="Candara"/>
        </w:rPr>
      </w:pPr>
      <w:r w:rsidDel="00000000" w:rsidR="00000000" w:rsidRPr="00000000">
        <w:rPr>
          <w:rFonts w:ascii="Candara" w:cs="Candara" w:eastAsia="Candara" w:hAnsi="Candara"/>
          <w:rtl w:val="0"/>
        </w:rPr>
        <w:t xml:space="preserve">NO</w:t>
      </w:r>
    </w:p>
    <w:p w:rsidR="00000000" w:rsidDel="00000000" w:rsidP="00000000" w:rsidRDefault="00000000" w:rsidRPr="00000000" w14:paraId="00000031">
      <w:pPr>
        <w:ind w:left="720" w:hanging="720"/>
        <w:jc w:val="center"/>
        <w:rPr>
          <w:rFonts w:ascii="Candara" w:cs="Candara" w:eastAsia="Candara" w:hAnsi="Candara"/>
        </w:rPr>
      </w:pPr>
      <w:r w:rsidDel="00000000" w:rsidR="00000000" w:rsidRPr="00000000">
        <w:rPr>
          <w:rFonts w:ascii="Candara" w:cs="Candara" w:eastAsia="Candara" w:hAnsi="Candara"/>
          <w:b w:val="1"/>
          <w:rtl w:val="0"/>
        </w:rPr>
        <w:t xml:space="preserve">                      SI IMPEGNANO</w:t>
      </w:r>
      <w:r w:rsidDel="00000000" w:rsidR="00000000" w:rsidRPr="00000000">
        <w:rPr>
          <w:rtl w:val="0"/>
        </w:rPr>
      </w:r>
    </w:p>
    <w:p w:rsidR="00000000" w:rsidDel="00000000" w:rsidP="00000000" w:rsidRDefault="00000000" w:rsidRPr="00000000" w14:paraId="00000032">
      <w:pPr>
        <w:numPr>
          <w:ilvl w:val="0"/>
          <w:numId w:val="1"/>
        </w:numPr>
        <w:ind w:left="720" w:hanging="720"/>
        <w:jc w:val="both"/>
        <w:rPr>
          <w:rFonts w:ascii="Candara" w:cs="Candara" w:eastAsia="Candara" w:hAnsi="Candara"/>
        </w:rPr>
      </w:pPr>
      <w:r w:rsidDel="00000000" w:rsidR="00000000" w:rsidRPr="00000000">
        <w:rPr>
          <w:rFonts w:ascii="Candara" w:cs="Candara" w:eastAsia="Candara" w:hAnsi="Candara"/>
          <w:rtl w:val="0"/>
        </w:rPr>
        <w:t xml:space="preserve">a dare chiare istruzioni affinché il minore rientri direttamente al domicilio eletto, senza divagazioni;  </w:t>
      </w:r>
    </w:p>
    <w:p w:rsidR="00000000" w:rsidDel="00000000" w:rsidP="00000000" w:rsidRDefault="00000000" w:rsidRPr="00000000" w14:paraId="00000033">
      <w:pPr>
        <w:numPr>
          <w:ilvl w:val="0"/>
          <w:numId w:val="1"/>
        </w:numPr>
        <w:ind w:left="720" w:hanging="720"/>
        <w:jc w:val="both"/>
        <w:rPr>
          <w:rFonts w:ascii="Candara" w:cs="Candara" w:eastAsia="Candara" w:hAnsi="Candara"/>
        </w:rPr>
      </w:pPr>
      <w:r w:rsidDel="00000000" w:rsidR="00000000" w:rsidRPr="00000000">
        <w:rPr>
          <w:rFonts w:ascii="Candara" w:cs="Candara" w:eastAsia="Candara" w:hAnsi="Candara"/>
          <w:rtl w:val="0"/>
        </w:rPr>
        <w:t xml:space="preserve">ad informare tempestivamente la scuola qualora le condizioni di sicurezza abbiano a modificarsi;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Alla luce di quanto sopra,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AUTORIZZANO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l’Istituzione Scolastica a consentire l’uscita autonoma del/della proprio/a figlio/a_____________________ dai locali della scuola, al termine delle lezioni. </w:t>
      </w:r>
    </w:p>
    <w:p w:rsidR="00000000" w:rsidDel="00000000" w:rsidP="00000000" w:rsidRDefault="00000000" w:rsidRPr="00000000" w14:paraId="00000037">
      <w:pPr>
        <w:ind w:firstLine="0"/>
        <w:jc w:val="center"/>
        <w:rPr>
          <w:rFonts w:ascii="Candara" w:cs="Candara" w:eastAsia="Candara" w:hAnsi="Candara"/>
        </w:rPr>
      </w:pPr>
      <w:r w:rsidDel="00000000" w:rsidR="00000000" w:rsidRPr="00000000">
        <w:rPr>
          <w:rFonts w:ascii="Candara" w:cs="Candara" w:eastAsia="Candara" w:hAnsi="Candara"/>
          <w:b w:val="1"/>
          <w:rtl w:val="0"/>
        </w:rPr>
        <w:t xml:space="preserve">ESONERANO</w:t>
      </w:r>
      <w:r w:rsidDel="00000000" w:rsidR="00000000" w:rsidRPr="00000000">
        <w:rPr>
          <w:rtl w:val="0"/>
        </w:rPr>
      </w:r>
    </w:p>
    <w:p w:rsidR="00000000" w:rsidDel="00000000" w:rsidP="00000000" w:rsidRDefault="00000000" w:rsidRPr="00000000" w14:paraId="00000038">
      <w:pPr>
        <w:ind w:firstLine="0"/>
        <w:jc w:val="both"/>
        <w:rPr>
          <w:rFonts w:ascii="Candara" w:cs="Candara" w:eastAsia="Candara" w:hAnsi="Candara"/>
        </w:rPr>
      </w:pPr>
      <w:r w:rsidDel="00000000" w:rsidR="00000000" w:rsidRPr="00000000">
        <w:rPr>
          <w:rFonts w:ascii="Candara" w:cs="Candara" w:eastAsia="Candara" w:hAnsi="Candara"/>
          <w:rtl w:val="0"/>
        </w:rPr>
        <w:t xml:space="preserve">il personale scolastico dalla responsabilità connessa all’adempimento dell’obbligo di vigilanza, ai sensi dell’art.19 bis  del decreto-legge 16 ottobre 2017, n. 148</w:t>
      </w:r>
    </w:p>
    <w:p w:rsidR="00000000" w:rsidDel="00000000" w:rsidP="00000000" w:rsidRDefault="00000000" w:rsidRPr="00000000" w14:paraId="00000039">
      <w:pPr>
        <w:spacing w:line="276" w:lineRule="auto"/>
        <w:ind w:firstLine="0"/>
        <w:jc w:val="both"/>
        <w:rPr>
          <w:rFonts w:ascii="Candara" w:cs="Candara" w:eastAsia="Candara" w:hAnsi="Candara"/>
        </w:rPr>
      </w:pPr>
      <w:r w:rsidDel="00000000" w:rsidR="00000000" w:rsidRPr="00000000">
        <w:rPr>
          <w:rtl w:val="0"/>
        </w:rPr>
      </w:r>
    </w:p>
    <w:p w:rsidR="00000000" w:rsidDel="00000000" w:rsidP="00000000" w:rsidRDefault="00000000" w:rsidRPr="00000000" w14:paraId="0000003A">
      <w:pPr>
        <w:spacing w:line="276" w:lineRule="auto"/>
        <w:ind w:firstLine="0"/>
        <w:jc w:val="both"/>
        <w:rPr>
          <w:rFonts w:ascii="Candara" w:cs="Candara" w:eastAsia="Candara" w:hAnsi="Candara"/>
        </w:rPr>
      </w:pPr>
      <w:r w:rsidDel="00000000" w:rsidR="00000000" w:rsidRPr="00000000">
        <w:rPr>
          <w:rtl w:val="0"/>
        </w:rPr>
      </w:r>
    </w:p>
    <w:p w:rsidR="00000000" w:rsidDel="00000000" w:rsidP="00000000" w:rsidRDefault="00000000" w:rsidRPr="00000000" w14:paraId="0000003B">
      <w:pPr>
        <w:spacing w:line="276" w:lineRule="auto"/>
        <w:ind w:firstLine="0"/>
        <w:jc w:val="both"/>
        <w:rPr>
          <w:rFonts w:ascii="Candara" w:cs="Candara" w:eastAsia="Candara" w:hAnsi="Candara"/>
        </w:rPr>
      </w:pPr>
      <w:r w:rsidDel="00000000" w:rsidR="00000000" w:rsidRPr="00000000">
        <w:rPr>
          <w:rFonts w:ascii="Candara" w:cs="Candara" w:eastAsia="Candara" w:hAnsi="Candara"/>
          <w:rtl w:val="0"/>
        </w:rPr>
        <w:t xml:space="preserve">La presente autorizzazione vale anche ai fini dell’utilizzo in autonomia, da parte del minore all’uscita dalla scuola, del mezzo privato di locomozione ovvero del servizio di trasporto pubblico, come anche del servizio di trasporto scolastico.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L’autorizzazione comprende, inoltre, l’uscita autonoma relativa a: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tutte le attività didattiche (curriculari ed extracurricolari) previste dal PTOF alle quali il/la minore parteciperà per l’intero periodo della frequenza scolastica dell’alunno/a presso IC Bartolena;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gli esami di Stato conclusivi del primo ciclo;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il caso di uscita anticipata della classe, previa comunicazione da parte della scuola.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I sottoscritti dichiarano, altresì, di essere consapevoli che, in base a quanto disposto dal Regolamento d’Istituto, la presente autorizzazione non è valida: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in caso di rientro dalle uscite didattiche anche oltre l’orario ordinario di lezione. I genitori si impegnano, in tali eventualità, a prelevare il proprio figlio/la propria figlia personalmente o tramite persona delegata;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in caso di rientro dalle uscite didattiche in luoghi non coincidenti con uno dei quattro plessi della scuola: i genitori si impegnano a prelevare il proprio figlio/la propria figlia personalmente o tramite persona delegata;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t>
      </w:r>
      <w:r w:rsidDel="00000000" w:rsidR="00000000" w:rsidRPr="00000000">
        <w:rPr>
          <w:rFonts w:ascii="Candara" w:cs="Candara" w:eastAsia="Candara" w:hAnsi="Candara"/>
          <w:i w:val="0"/>
          <w:smallCaps w:val="0"/>
          <w:strike w:val="0"/>
          <w:color w:val="000000"/>
          <w:sz w:val="24"/>
          <w:szCs w:val="24"/>
          <w:u w:val="single"/>
          <w:shd w:fill="auto" w:val="clear"/>
          <w:vertAlign w:val="baseline"/>
          <w:rtl w:val="0"/>
        </w:rPr>
        <w:t xml:space="preserve">in caso di uscite anticipate programmate dalle famiglie.</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 presente autorizzazione esonera il personale scolastico da ogni responsabilità connessa all’adempimento dell’obbligo di vigilanza ed ha efficacia per tutta la durata della frequenza scolastica dell’alunno/a presso IC Bartolena.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Ogni diversa volontà o revoca della presente autorizzazione dovrà avvenire in forma scritta a </w:t>
      </w:r>
      <w:hyperlink r:id="rId7">
        <w:r w:rsidDel="00000000" w:rsidR="00000000" w:rsidRPr="00000000">
          <w:rPr>
            <w:rFonts w:ascii="Candara" w:cs="Candara" w:eastAsia="Candara" w:hAnsi="Candara"/>
            <w:i w:val="0"/>
            <w:smallCaps w:val="0"/>
            <w:strike w:val="0"/>
            <w:color w:val="1155cc"/>
            <w:sz w:val="24"/>
            <w:szCs w:val="24"/>
            <w:u w:val="single"/>
            <w:shd w:fill="auto" w:val="clear"/>
            <w:vertAlign w:val="baseline"/>
            <w:rtl w:val="0"/>
          </w:rPr>
          <w:t xml:space="preserve">liic82300e@istruzione.it</w:t>
        </w:r>
      </w:hyperlink>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I sottoscritti si impegnano: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a controllare i tempi di percorrenza e le abitudini del proprio figlio/della propria figlia per evitare eventuali pericoli;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ad informare tempestivamente la scuola qualora le condizioni di sicurezza del percorso affrontato dal minore si modifichino;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a ricordare costantemente al proprio figlio/alla propria figlia la necessità di mantenere comportamenti ed atteggiamenti corretti nel rispetto del codice della strada.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Si allegano copie dei documenti di identità di entrambi i genitori/tutori.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54"/>
        </w:tabs>
        <w:spacing w:after="0" w:before="421" w:line="319" w:lineRule="auto"/>
        <w:ind w:left="0" w:right="141" w:firstLine="0"/>
        <w:jc w:val="left"/>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Livorno, _________________ </w:t>
        <w:tab/>
        <w:t xml:space="preserve"> (padre) _____________________</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141" w:firstLine="0"/>
        <w:jc w:val="right"/>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            (madre) ______________________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41" w:firstLine="0"/>
        <w:jc w:val="left"/>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41" w:firstLine="0"/>
        <w:jc w:val="left"/>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41" w:firstLine="0"/>
        <w:jc w:val="left"/>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NEL CASO DI FIRMA DI UN UNICO GENITORE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1" w:lineRule="auto"/>
        <w:ind w:left="0" w:right="141" w:firstLine="0"/>
        <w:jc w:val="both"/>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141" w:firstLine="0"/>
        <w:jc w:val="left"/>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Il genitore unico firmatario:__________________________________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left"/>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center"/>
        <w:rPr>
          <w:rFonts w:ascii="Candara" w:cs="Candara" w:eastAsia="Candara" w:hAnsi="Candara"/>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center"/>
        <w:rPr>
          <w:rFonts w:ascii="Candara" w:cs="Candara" w:eastAsia="Candara" w:hAnsi="Candara"/>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PARTE RISERVATA ALLA SCUOLA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LA DIRIGENTE SCOLASTICA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Vista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l’istanza dei genitori, dell’alunn________________/ classe sez.__ , tendente ad ottenere l’autorizzazione all’uscita autonoma;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Visto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l’art. 19-bis, commi 1 e 2 della legge n.172 del 04/12/2017 recante “Disposizioni in materia di uscita dei minori di 14 anni dai locali scolastici”;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Visto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l’art.591 del Codice Penale;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Visti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gli artt.2043, 2047 e 2051 del Codice Civile;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Vista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 nota MIUR prot. n. 2379 del 12/12/2017;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Visto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 delibera n.5 del Consiglio d’Istituto del 31/10/2018 e la delibera n. 3 del 27 giugno 2019; </w:t>
      </w: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Considerata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 situazione familiare, tenuto anche conto delle responsabilità connesse alla sorveglianza sui minori che incombono sull’Amministrazione Scolastica e sul personale che ha in affidamento il/la discente,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Considerato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ogni aspetto utile per la valutazione dell’istanza prodotta,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AUTORIZZA L’ISTANZA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ai sensi della normativa vigente, dal momento che, alla luce di quanto dichiarato dai genitori, </w:t>
      </w: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non si ravvisano ragioni ostative alla richiesta di uscita autonoma da Scuola per il suddetto minore.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0" w:right="141" w:firstLine="0"/>
        <w:jc w:val="right"/>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La  Dirigente Scolastica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141" w:firstLine="0"/>
        <w:jc w:val="right"/>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Maria S. ORITI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141" w:firstLine="0"/>
        <w:jc w:val="right"/>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16"/>
          <w:szCs w:val="16"/>
          <w:u w:val="none"/>
          <w:shd w:fill="auto" w:val="clear"/>
          <w:vertAlign w:val="baseline"/>
          <w:rtl w:val="0"/>
        </w:rPr>
        <w:t xml:space="preserve">Documento firmato digitalmente ai sensi del CAD e norme ad esso connesse</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pgSz w:h="16840" w:w="11910" w:orient="portrait"/>
      <w:pgMar w:bottom="851" w:top="708" w:left="993" w:right="1137" w:header="0"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rFonts w:ascii="Arial" w:cs="Arial" w:eastAsia="Arial" w:hAnsi="Arial"/>
        <w:i w:val="1"/>
        <w:color w:val="000000"/>
        <w:sz w:val="20"/>
        <w:szCs w:val="20"/>
        <w:u w:val="single"/>
      </w:rPr>
    </w:pPr>
    <w:r w:rsidDel="00000000" w:rsidR="00000000" w:rsidRPr="00000000">
      <w:rPr>
        <w:rFonts w:ascii="Arial" w:cs="Arial" w:eastAsia="Arial" w:hAnsi="Arial"/>
        <w:i w:val="1"/>
        <w:color w:val="000000"/>
        <w:sz w:val="20"/>
        <w:szCs w:val="20"/>
        <w:u w:val="single"/>
      </w:rPr>
      <w:drawing>
        <wp:inline distB="0" distT="0" distL="0" distR="0">
          <wp:extent cx="604520" cy="485319"/>
          <wp:effectExtent b="0" l="0" r="0" t="0"/>
          <wp:docPr descr="logo bartolena sfondo biano.jpg" id="1289078344" name="image1.jpg"/>
          <a:graphic>
            <a:graphicData uri="http://schemas.openxmlformats.org/drawingml/2006/picture">
              <pic:pic>
                <pic:nvPicPr>
                  <pic:cNvPr descr="logo bartolena sfondo biano.jpg" id="0" name="image1.jpg"/>
                  <pic:cNvPicPr preferRelativeResize="0"/>
                </pic:nvPicPr>
                <pic:blipFill>
                  <a:blip r:embed="rId1"/>
                  <a:srcRect b="0" l="0" r="0" t="0"/>
                  <a:stretch>
                    <a:fillRect/>
                  </a:stretch>
                </pic:blipFill>
                <pic:spPr>
                  <a:xfrm>
                    <a:off x="0" y="0"/>
                    <a:ext cx="604520" cy="485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283.46456692913375"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rsid w:val="00174366"/>
  </w:style>
  <w:style w:type="paragraph" w:styleId="Titolo1">
    <w:name w:val="heading 1"/>
    <w:basedOn w:val="Normale1"/>
    <w:next w:val="Normale1"/>
    <w:uiPriority w:val="9"/>
    <w:qFormat w:val="1"/>
    <w:rsid w:val="00DD3A5B"/>
    <w:pPr>
      <w:keepNext w:val="1"/>
      <w:keepLines w:val="1"/>
      <w:pBdr>
        <w:top w:space="0" w:sz="0" w:val="nil"/>
        <w:left w:space="0" w:sz="0" w:val="nil"/>
        <w:bottom w:space="0" w:sz="0" w:val="nil"/>
        <w:right w:space="0" w:sz="0" w:val="nil"/>
        <w:between w:space="0" w:sz="0" w:val="nil"/>
      </w:pBdr>
      <w:spacing w:after="120" w:before="480"/>
      <w:outlineLvl w:val="0"/>
    </w:pPr>
    <w:rPr>
      <w:b w:val="1"/>
      <w:sz w:val="48"/>
      <w:szCs w:val="48"/>
    </w:rPr>
  </w:style>
  <w:style w:type="paragraph" w:styleId="Titolo2">
    <w:name w:val="heading 2"/>
    <w:basedOn w:val="Normale1"/>
    <w:next w:val="Normale1"/>
    <w:uiPriority w:val="9"/>
    <w:semiHidden w:val="1"/>
    <w:unhideWhenUsed w:val="1"/>
    <w:qFormat w:val="1"/>
    <w:rsid w:val="00DD3A5B"/>
    <w:pPr>
      <w:keepNext w:val="1"/>
      <w:pBdr>
        <w:top w:space="0" w:sz="0" w:val="nil"/>
        <w:left w:space="0" w:sz="0" w:val="nil"/>
        <w:bottom w:space="0" w:sz="0" w:val="nil"/>
        <w:right w:space="0" w:sz="0" w:val="nil"/>
        <w:between w:space="0" w:sz="0" w:val="nil"/>
      </w:pBdr>
      <w:outlineLvl w:val="1"/>
    </w:pPr>
    <w:rPr>
      <w:b w:val="1"/>
    </w:rPr>
  </w:style>
  <w:style w:type="paragraph" w:styleId="Titolo3">
    <w:name w:val="heading 3"/>
    <w:basedOn w:val="Normale1"/>
    <w:next w:val="Normale1"/>
    <w:uiPriority w:val="9"/>
    <w:semiHidden w:val="1"/>
    <w:unhideWhenUsed w:val="1"/>
    <w:qFormat w:val="1"/>
    <w:rsid w:val="00DD3A5B"/>
    <w:pPr>
      <w:keepNext w:val="1"/>
      <w:keepLines w:val="1"/>
      <w:pBdr>
        <w:top w:space="0" w:sz="0" w:val="nil"/>
        <w:left w:space="0" w:sz="0" w:val="nil"/>
        <w:bottom w:space="0" w:sz="0" w:val="nil"/>
        <w:right w:space="0" w:sz="0" w:val="nil"/>
        <w:between w:space="0" w:sz="0" w:val="nil"/>
      </w:pBdr>
      <w:spacing w:after="80" w:before="280"/>
      <w:outlineLvl w:val="2"/>
    </w:pPr>
    <w:rPr>
      <w:b w:val="1"/>
      <w:sz w:val="28"/>
      <w:szCs w:val="28"/>
    </w:rPr>
  </w:style>
  <w:style w:type="paragraph" w:styleId="Titolo4">
    <w:name w:val="heading 4"/>
    <w:basedOn w:val="Normale1"/>
    <w:next w:val="Normale1"/>
    <w:uiPriority w:val="9"/>
    <w:semiHidden w:val="1"/>
    <w:unhideWhenUsed w:val="1"/>
    <w:qFormat w:val="1"/>
    <w:rsid w:val="00DD3A5B"/>
    <w:pPr>
      <w:keepNext w:val="1"/>
      <w:keepLines w:val="1"/>
      <w:pBdr>
        <w:top w:space="0" w:sz="0" w:val="nil"/>
        <w:left w:space="0" w:sz="0" w:val="nil"/>
        <w:bottom w:space="0" w:sz="0" w:val="nil"/>
        <w:right w:space="0" w:sz="0" w:val="nil"/>
        <w:between w:space="0" w:sz="0" w:val="nil"/>
      </w:pBdr>
      <w:spacing w:after="40" w:before="240"/>
      <w:outlineLvl w:val="3"/>
    </w:pPr>
    <w:rPr>
      <w:b w:val="1"/>
    </w:rPr>
  </w:style>
  <w:style w:type="paragraph" w:styleId="Titolo5">
    <w:name w:val="heading 5"/>
    <w:basedOn w:val="Normale1"/>
    <w:next w:val="Normale1"/>
    <w:uiPriority w:val="9"/>
    <w:semiHidden w:val="1"/>
    <w:unhideWhenUsed w:val="1"/>
    <w:qFormat w:val="1"/>
    <w:rsid w:val="00DD3A5B"/>
    <w:pPr>
      <w:keepNext w:val="1"/>
      <w:keepLines w:val="1"/>
      <w:pBdr>
        <w:top w:space="0" w:sz="0" w:val="nil"/>
        <w:left w:space="0" w:sz="0" w:val="nil"/>
        <w:bottom w:space="0" w:sz="0" w:val="nil"/>
        <w:right w:space="0" w:sz="0" w:val="nil"/>
        <w:between w:space="0" w:sz="0" w:val="nil"/>
      </w:pBdr>
      <w:spacing w:after="40" w:before="220"/>
      <w:outlineLvl w:val="4"/>
    </w:pPr>
    <w:rPr>
      <w:b w:val="1"/>
      <w:sz w:val="22"/>
      <w:szCs w:val="22"/>
    </w:rPr>
  </w:style>
  <w:style w:type="paragraph" w:styleId="Titolo6">
    <w:name w:val="heading 6"/>
    <w:basedOn w:val="Normale1"/>
    <w:next w:val="Normale1"/>
    <w:uiPriority w:val="9"/>
    <w:semiHidden w:val="1"/>
    <w:unhideWhenUsed w:val="1"/>
    <w:qFormat w:val="1"/>
    <w:rsid w:val="00DD3A5B"/>
    <w:pPr>
      <w:keepNext w:val="1"/>
      <w:keepLines w:val="1"/>
      <w:pBdr>
        <w:top w:space="0" w:sz="0" w:val="nil"/>
        <w:left w:space="0" w:sz="0" w:val="nil"/>
        <w:bottom w:space="0" w:sz="0" w:val="nil"/>
        <w:right w:space="0" w:sz="0" w:val="nil"/>
        <w:between w:space="0" w:sz="0" w:val="nil"/>
      </w:pBdr>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174366"/>
  </w:style>
  <w:style w:type="table" w:styleId="TableNormal" w:customStyle="1">
    <w:name w:val="Table Normal"/>
    <w:rsid w:val="00174366"/>
    <w:tblPr>
      <w:tblCellMar>
        <w:top w:w="0.0" w:type="dxa"/>
        <w:left w:w="0.0" w:type="dxa"/>
        <w:bottom w:w="0.0" w:type="dxa"/>
        <w:right w:w="0.0" w:type="dxa"/>
      </w:tblCellMar>
    </w:tblPr>
  </w:style>
  <w:style w:type="paragraph" w:styleId="Titolo">
    <w:name w:val="Title"/>
    <w:basedOn w:val="Normale1"/>
    <w:next w:val="Normale1"/>
    <w:uiPriority w:val="10"/>
    <w:qFormat w:val="1"/>
    <w:rsid w:val="00DD3A5B"/>
    <w:pPr>
      <w:keepNext w:val="1"/>
      <w:keepLines w:val="1"/>
      <w:pBdr>
        <w:top w:space="0" w:sz="0" w:val="nil"/>
        <w:left w:space="0" w:sz="0" w:val="nil"/>
        <w:bottom w:space="0" w:sz="0" w:val="nil"/>
        <w:right w:space="0" w:sz="0" w:val="nil"/>
        <w:between w:space="0" w:sz="0" w:val="nil"/>
      </w:pBdr>
      <w:spacing w:after="120" w:before="480"/>
    </w:pPr>
    <w:rPr>
      <w:b w:val="1"/>
      <w:sz w:val="72"/>
      <w:szCs w:val="72"/>
    </w:rPr>
  </w:style>
  <w:style w:type="table" w:styleId="TableNormal0" w:customStyle="1">
    <w:name w:val="Table Normal"/>
    <w:rsid w:val="00174366"/>
    <w:tblPr>
      <w:tblCellMar>
        <w:top w:w="0.0" w:type="dxa"/>
        <w:left w:w="0.0" w:type="dxa"/>
        <w:bottom w:w="0.0" w:type="dxa"/>
        <w:right w:w="0.0" w:type="dxa"/>
      </w:tblCellMar>
    </w:tblPr>
  </w:style>
  <w:style w:type="table" w:styleId="TableNormal1" w:customStyle="1">
    <w:name w:val="Table Normal"/>
    <w:rsid w:val="00174366"/>
    <w:tblPr>
      <w:tblCellMar>
        <w:top w:w="0.0" w:type="dxa"/>
        <w:left w:w="0.0" w:type="dxa"/>
        <w:bottom w:w="0.0" w:type="dxa"/>
        <w:right w:w="0.0" w:type="dxa"/>
      </w:tblCellMar>
    </w:tblPr>
  </w:style>
  <w:style w:type="table" w:styleId="TableNormal2" w:customStyle="1">
    <w:name w:val="Table Normal"/>
    <w:rsid w:val="00174366"/>
    <w:tblPr>
      <w:tblCellMar>
        <w:top w:w="0.0" w:type="dxa"/>
        <w:left w:w="0.0" w:type="dxa"/>
        <w:bottom w:w="0.0" w:type="dxa"/>
        <w:right w:w="0.0" w:type="dxa"/>
      </w:tblCellMar>
    </w:tblPr>
  </w:style>
  <w:style w:type="paragraph" w:styleId="Normale1" w:customStyle="1">
    <w:name w:val="Normale1"/>
    <w:rsid w:val="00DD3A5B"/>
  </w:style>
  <w:style w:type="table" w:styleId="TableNormal3" w:customStyle="1">
    <w:name w:val="Table Normal"/>
    <w:rsid w:val="00DD3A5B"/>
    <w:tblPr>
      <w:tblCellMar>
        <w:top w:w="0.0" w:type="dxa"/>
        <w:left w:w="0.0" w:type="dxa"/>
        <w:bottom w:w="0.0" w:type="dxa"/>
        <w:right w:w="0.0" w:type="dxa"/>
      </w:tblCellMar>
    </w:tblPr>
  </w:style>
  <w:style w:type="paragraph" w:styleId="Sottotitolo">
    <w:name w:val="Subtitle"/>
    <w:basedOn w:val="normal"/>
    <w:next w:val="normal"/>
    <w:rsid w:val="00174366"/>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3"/>
    <w:rsid w:val="00DD3A5B"/>
    <w:tblPr>
      <w:tblStyleRowBandSize w:val="1"/>
      <w:tblStyleColBandSize w:val="1"/>
      <w:tblCellMar>
        <w:top w:w="100.0" w:type="dxa"/>
        <w:left w:w="100.0" w:type="dxa"/>
        <w:bottom w:w="100.0" w:type="dxa"/>
        <w:right w:w="100.0" w:type="dxa"/>
      </w:tblCellMar>
    </w:tblPr>
  </w:style>
  <w:style w:type="table" w:styleId="a0" w:customStyle="1">
    <w:basedOn w:val="TableNormal3"/>
    <w:rsid w:val="00DD3A5B"/>
    <w:tblPr>
      <w:tblStyleRowBandSize w:val="1"/>
      <w:tblStyleColBandSize w:val="1"/>
      <w:tblCellMar>
        <w:top w:w="100.0" w:type="dxa"/>
        <w:left w:w="100.0" w:type="dxa"/>
        <w:bottom w:w="100.0" w:type="dxa"/>
        <w:right w:w="100.0" w:type="dxa"/>
      </w:tblCellMar>
    </w:tblPr>
  </w:style>
  <w:style w:type="paragraph" w:styleId="Testofumetto">
    <w:name w:val="Balloon Text"/>
    <w:basedOn w:val="Normale"/>
    <w:link w:val="TestofumettoCarattere"/>
    <w:uiPriority w:val="99"/>
    <w:semiHidden w:val="1"/>
    <w:unhideWhenUsed w:val="1"/>
    <w:rsid w:val="00D53A00"/>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D53A00"/>
    <w:rPr>
      <w:rFonts w:ascii="Tahoma" w:cs="Tahoma" w:hAnsi="Tahoma"/>
      <w:sz w:val="16"/>
      <w:szCs w:val="16"/>
    </w:rPr>
  </w:style>
  <w:style w:type="paragraph" w:styleId="Intestazione">
    <w:name w:val="header"/>
    <w:basedOn w:val="Normale"/>
    <w:link w:val="IntestazioneCarattere"/>
    <w:uiPriority w:val="99"/>
    <w:unhideWhenUsed w:val="1"/>
    <w:rsid w:val="00D53A00"/>
    <w:pPr>
      <w:tabs>
        <w:tab w:val="center" w:pos="4819"/>
        <w:tab w:val="right" w:pos="9638"/>
      </w:tabs>
    </w:pPr>
  </w:style>
  <w:style w:type="character" w:styleId="IntestazioneCarattere" w:customStyle="1">
    <w:name w:val="Intestazione Carattere"/>
    <w:basedOn w:val="Carpredefinitoparagrafo"/>
    <w:link w:val="Intestazione"/>
    <w:uiPriority w:val="99"/>
    <w:rsid w:val="00D53A00"/>
  </w:style>
  <w:style w:type="paragraph" w:styleId="Pidipagina">
    <w:name w:val="footer"/>
    <w:basedOn w:val="Normale"/>
    <w:link w:val="PidipaginaCarattere"/>
    <w:uiPriority w:val="99"/>
    <w:unhideWhenUsed w:val="1"/>
    <w:rsid w:val="00D53A00"/>
    <w:pPr>
      <w:tabs>
        <w:tab w:val="center" w:pos="4819"/>
        <w:tab w:val="right" w:pos="9638"/>
      </w:tabs>
    </w:pPr>
  </w:style>
  <w:style w:type="character" w:styleId="PidipaginaCarattere" w:customStyle="1">
    <w:name w:val="Piè di pagina Carattere"/>
    <w:basedOn w:val="Carpredefinitoparagrafo"/>
    <w:link w:val="Pidipagina"/>
    <w:uiPriority w:val="99"/>
    <w:rsid w:val="00D53A00"/>
  </w:style>
  <w:style w:type="paragraph" w:styleId="Nessunaspaziatura">
    <w:name w:val="No Spacing"/>
    <w:uiPriority w:val="1"/>
    <w:qFormat w:val="1"/>
    <w:rsid w:val="00A7684C"/>
  </w:style>
  <w:style w:type="table" w:styleId="a1" w:customStyle="1">
    <w:basedOn w:val="TableNormal3"/>
    <w:rsid w:val="00174366"/>
    <w:tblPr>
      <w:tblStyleRowBandSize w:val="1"/>
      <w:tblStyleColBandSize w:val="1"/>
      <w:tblCellMar>
        <w:top w:w="100.0" w:type="dxa"/>
        <w:left w:w="100.0" w:type="dxa"/>
        <w:bottom w:w="100.0" w:type="dxa"/>
        <w:right w:w="100.0" w:type="dxa"/>
      </w:tblCellMar>
    </w:tblPr>
  </w:style>
  <w:style w:type="table" w:styleId="a2" w:customStyle="1">
    <w:basedOn w:val="TableNormal3"/>
    <w:rsid w:val="00174366"/>
    <w:tblPr>
      <w:tblStyleRowBandSize w:val="1"/>
      <w:tblStyleColBandSize w:val="1"/>
      <w:tblCellMar>
        <w:top w:w="100.0" w:type="dxa"/>
        <w:left w:w="100.0" w:type="dxa"/>
        <w:bottom w:w="100.0" w:type="dxa"/>
        <w:right w:w="100.0" w:type="dxa"/>
      </w:tblCellMar>
    </w:tblPr>
  </w:style>
  <w:style w:type="table" w:styleId="a3" w:customStyle="1">
    <w:basedOn w:val="TableNormal2"/>
    <w:rsid w:val="00174366"/>
    <w:tblPr>
      <w:tblStyleRowBandSize w:val="1"/>
      <w:tblStyleColBandSize w:val="1"/>
      <w:tblCellMar>
        <w:top w:w="100.0" w:type="dxa"/>
        <w:left w:w="100.0" w:type="dxa"/>
        <w:bottom w:w="100.0" w:type="dxa"/>
        <w:right w:w="100.0" w:type="dxa"/>
      </w:tblCellMar>
    </w:tblPr>
  </w:style>
  <w:style w:type="table" w:styleId="a4" w:customStyle="1">
    <w:basedOn w:val="TableNormal1"/>
    <w:rsid w:val="00174366"/>
    <w:tblPr>
      <w:tblStyleRowBandSize w:val="1"/>
      <w:tblStyleColBandSize w:val="1"/>
      <w:tblCellMar>
        <w:top w:w="100.0" w:type="dxa"/>
        <w:left w:w="100.0" w:type="dxa"/>
        <w:bottom w:w="100.0" w:type="dxa"/>
        <w:right w:w="100.0" w:type="dxa"/>
      </w:tblCellMar>
    </w:tblPr>
  </w:style>
  <w:style w:type="paragraph" w:styleId="Corpodeltesto">
    <w:name w:val="Body Text"/>
    <w:basedOn w:val="Normale"/>
    <w:link w:val="CorpodeltestoCarattere"/>
    <w:uiPriority w:val="1"/>
    <w:qFormat w:val="1"/>
    <w:rsid w:val="005E052E"/>
    <w:pPr>
      <w:widowControl w:val="0"/>
      <w:autoSpaceDE w:val="0"/>
      <w:autoSpaceDN w:val="0"/>
    </w:pPr>
    <w:rPr>
      <w:rFonts w:ascii="Cambria" w:cs="Cambria" w:eastAsia="Cambria" w:hAnsi="Cambria"/>
      <w:sz w:val="22"/>
      <w:szCs w:val="22"/>
      <w:lang w:eastAsia="en-US"/>
    </w:rPr>
  </w:style>
  <w:style w:type="character" w:styleId="CorpodeltestoCarattere" w:customStyle="1">
    <w:name w:val="Corpo del testo Carattere"/>
    <w:basedOn w:val="Carpredefinitoparagrafo"/>
    <w:link w:val="Corpodeltesto"/>
    <w:uiPriority w:val="1"/>
    <w:rsid w:val="005E052E"/>
    <w:rPr>
      <w:rFonts w:ascii="Cambria" w:cs="Cambria" w:eastAsia="Cambria" w:hAnsi="Cambria"/>
      <w:sz w:val="22"/>
      <w:szCs w:val="22"/>
      <w:lang w:eastAsia="en-US"/>
    </w:rPr>
  </w:style>
  <w:style w:type="paragraph" w:styleId="Paragrafoelenco">
    <w:name w:val="List Paragraph"/>
    <w:basedOn w:val="Normale"/>
    <w:uiPriority w:val="1"/>
    <w:qFormat w:val="1"/>
    <w:rsid w:val="005E052E"/>
    <w:pPr>
      <w:widowControl w:val="0"/>
      <w:autoSpaceDE w:val="0"/>
      <w:autoSpaceDN w:val="0"/>
      <w:ind w:left="492" w:hanging="361"/>
    </w:pPr>
    <w:rPr>
      <w:rFonts w:ascii="Cambria" w:cs="Cambria" w:eastAsia="Cambria" w:hAnsi="Cambria"/>
      <w:sz w:val="22"/>
      <w:szCs w:val="22"/>
      <w:lang w:eastAsia="en-US"/>
    </w:rPr>
  </w:style>
  <w:style w:type="table" w:styleId="a5" w:customStyle="1">
    <w:basedOn w:val="TableNormal0"/>
    <w:rsid w:val="00174366"/>
    <w:tblPr>
      <w:tblStyleRowBandSize w:val="1"/>
      <w:tblStyleColBandSize w:val="1"/>
      <w:tblCellMar>
        <w:top w:w="100.0" w:type="dxa"/>
        <w:left w:w="100.0" w:type="dxa"/>
        <w:bottom w:w="100.0" w:type="dxa"/>
        <w:right w:w="100.0" w:type="dxa"/>
      </w:tblCellMar>
    </w:tblPr>
  </w:style>
  <w:style w:type="paragraph" w:styleId="NormaleWeb">
    <w:name w:val="Normal (Web)"/>
    <w:basedOn w:val="Normale"/>
    <w:uiPriority w:val="99"/>
    <w:unhideWhenUsed w:val="1"/>
    <w:rsid w:val="00AC5DAA"/>
    <w:pPr>
      <w:spacing w:after="100" w:afterAutospacing="1" w:before="100" w:beforeAutospacing="1"/>
    </w:pPr>
  </w:style>
  <w:style w:type="character" w:styleId="apple-tab-span" w:customStyle="1">
    <w:name w:val="apple-tab-span"/>
    <w:basedOn w:val="Carpredefinitoparagrafo"/>
    <w:rsid w:val="00AC5DAA"/>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iic82300e@istruzione.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aHys3mfG54VsiOrLjX4yxa3EA==">CgMxLjA4AHIhMXpKLXFhVE1wOTBzWmxzTlA5ZnpWRVh0VGNxbmFJcGls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2024-08-29T22:24:00Z</dcterms:created>
  <dc:creator>mariella</dc:creator>
</cp:coreProperties>
</file>