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D3ABB" w14:textId="77777777" w:rsidR="006638A3" w:rsidRPr="004500BD" w:rsidRDefault="006638A3" w:rsidP="006638A3">
      <w:pPr>
        <w:widowControl w:val="0"/>
        <w:autoSpaceDE w:val="0"/>
        <w:autoSpaceDN w:val="0"/>
        <w:spacing w:before="1" w:line="240" w:lineRule="auto"/>
        <w:ind w:left="6096" w:right="116" w:firstLine="133"/>
        <w:jc w:val="right"/>
        <w:outlineLvl w:val="1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bookmarkStart w:id="0" w:name="_Hlk169622451"/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Alla</w:t>
      </w:r>
      <w:r w:rsidRPr="004500BD">
        <w:rPr>
          <w:rFonts w:ascii="Candara" w:eastAsia="Tahoma" w:hAnsi="Candara" w:cs="Tahoma"/>
          <w:b/>
          <w:bCs/>
          <w:spacing w:val="-1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Dirigente</w:t>
      </w:r>
      <w:r w:rsidRPr="004500BD">
        <w:rPr>
          <w:rFonts w:ascii="Candara" w:eastAsia="Tahoma" w:hAnsi="Candara" w:cs="Tahoma"/>
          <w:b/>
          <w:bCs/>
          <w:spacing w:val="-1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Scolastica dell’I.</w:t>
      </w:r>
      <w:r w:rsidRPr="004500BD">
        <w:rPr>
          <w:rFonts w:ascii="Candara" w:eastAsia="Tahoma" w:hAnsi="Candara" w:cs="Tahoma"/>
          <w:b/>
          <w:bCs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C.</w:t>
      </w:r>
      <w:r w:rsidRPr="004500BD">
        <w:rPr>
          <w:rFonts w:ascii="Candara" w:eastAsia="Tahoma" w:hAnsi="Candara" w:cs="Tahoma"/>
          <w:b/>
          <w:bCs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Bartolena</w:t>
      </w:r>
    </w:p>
    <w:p w14:paraId="7CA318A8" w14:textId="77777777" w:rsidR="006638A3" w:rsidRPr="004500BD" w:rsidRDefault="006638A3" w:rsidP="006638A3">
      <w:pPr>
        <w:spacing w:before="264" w:line="230" w:lineRule="auto"/>
        <w:ind w:left="114" w:right="118" w:firstLine="427"/>
        <w:rPr>
          <w:rFonts w:ascii="Candara" w:hAnsi="Candara" w:cs="Tahoma"/>
          <w:b/>
          <w:sz w:val="22"/>
          <w:szCs w:val="22"/>
        </w:rPr>
      </w:pPr>
      <w:r w:rsidRPr="004500BD">
        <w:rPr>
          <w:rFonts w:ascii="Candara" w:hAnsi="Candara" w:cs="Tahoma"/>
          <w:sz w:val="22"/>
          <w:szCs w:val="22"/>
        </w:rPr>
        <w:t xml:space="preserve">Piano Nazionale Di Ripresa E Resilienza - Missione 4: Istruzione E Ricerca - Componente 1 </w:t>
      </w:r>
      <w:r w:rsidRPr="004500BD">
        <w:rPr>
          <w:rFonts w:ascii="Candara" w:hAnsi="Candara" w:cs="Tahoma"/>
          <w:spacing w:val="-2"/>
          <w:sz w:val="22"/>
          <w:szCs w:val="22"/>
        </w:rPr>
        <w:t>Potenziamento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dell’offerta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dei</w:t>
      </w:r>
      <w:r w:rsidRPr="004500BD">
        <w:rPr>
          <w:rFonts w:ascii="Candara" w:hAnsi="Candara" w:cs="Tahoma"/>
          <w:spacing w:val="-9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servizi</w:t>
      </w:r>
      <w:r w:rsidRPr="004500BD">
        <w:rPr>
          <w:rFonts w:ascii="Candara" w:hAnsi="Candara" w:cs="Tahoma"/>
          <w:spacing w:val="-9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di</w:t>
      </w:r>
      <w:r w:rsidRPr="004500BD">
        <w:rPr>
          <w:rFonts w:ascii="Candara" w:hAnsi="Candara" w:cs="Tahoma"/>
          <w:spacing w:val="-9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istruzione: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dagli</w:t>
      </w:r>
      <w:r w:rsidRPr="004500BD">
        <w:rPr>
          <w:rFonts w:ascii="Candara" w:hAnsi="Candara" w:cs="Tahoma"/>
          <w:spacing w:val="-9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asili</w:t>
      </w:r>
      <w:r w:rsidRPr="004500BD">
        <w:rPr>
          <w:rFonts w:ascii="Candara" w:hAnsi="Candara" w:cs="Tahoma"/>
          <w:spacing w:val="-13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nido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alle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Università –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>investimento</w:t>
      </w:r>
      <w:r w:rsidRPr="004500BD">
        <w:rPr>
          <w:rFonts w:ascii="Candara" w:hAnsi="Candara" w:cs="Tahoma"/>
          <w:spacing w:val="-11"/>
          <w:sz w:val="22"/>
          <w:szCs w:val="22"/>
        </w:rPr>
        <w:t xml:space="preserve"> </w:t>
      </w:r>
      <w:r w:rsidRPr="004500BD">
        <w:rPr>
          <w:rFonts w:ascii="Candara" w:hAnsi="Candara" w:cs="Tahoma"/>
          <w:spacing w:val="-2"/>
          <w:sz w:val="22"/>
          <w:szCs w:val="22"/>
        </w:rPr>
        <w:t xml:space="preserve">3.1 </w:t>
      </w:r>
      <w:r w:rsidRPr="004500BD">
        <w:rPr>
          <w:rFonts w:ascii="Candara" w:hAnsi="Candara" w:cs="Tahoma"/>
          <w:sz w:val="22"/>
          <w:szCs w:val="22"/>
        </w:rPr>
        <w:t>“Nuove competenze e nuovi linguaggi nell’ambito della Missione 4 – Istruzione e Ricerca – Componente</w:t>
      </w:r>
      <w:r w:rsidRPr="004500BD">
        <w:rPr>
          <w:rFonts w:ascii="Candara" w:hAnsi="Candara" w:cs="Tahoma"/>
          <w:spacing w:val="-17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1</w:t>
      </w:r>
      <w:r w:rsidRPr="004500BD">
        <w:rPr>
          <w:rFonts w:ascii="Candara" w:hAnsi="Candara" w:cs="Tahoma"/>
          <w:spacing w:val="-1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–</w:t>
      </w:r>
      <w:r w:rsidRPr="004500BD">
        <w:rPr>
          <w:rFonts w:ascii="Candara" w:hAnsi="Candara" w:cs="Tahoma"/>
          <w:spacing w:val="-1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“Potenziamento</w:t>
      </w:r>
      <w:r w:rsidRPr="004500BD">
        <w:rPr>
          <w:rFonts w:ascii="Candara" w:hAnsi="Candara" w:cs="Tahoma"/>
          <w:spacing w:val="-1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dell’offerta</w:t>
      </w:r>
      <w:r w:rsidRPr="004500BD">
        <w:rPr>
          <w:rFonts w:ascii="Candara" w:hAnsi="Candara" w:cs="Tahoma"/>
          <w:spacing w:val="-1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dei</w:t>
      </w:r>
      <w:r w:rsidRPr="004500BD">
        <w:rPr>
          <w:rFonts w:ascii="Candara" w:hAnsi="Candara" w:cs="Tahoma"/>
          <w:spacing w:val="-1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servizi</w:t>
      </w:r>
      <w:r w:rsidRPr="004500BD">
        <w:rPr>
          <w:rFonts w:ascii="Candara" w:hAnsi="Candara" w:cs="Tahoma"/>
          <w:spacing w:val="-1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all’istruzione:</w:t>
      </w:r>
      <w:r w:rsidRPr="004500BD">
        <w:rPr>
          <w:rFonts w:ascii="Candara" w:hAnsi="Candara" w:cs="Tahoma"/>
          <w:spacing w:val="-17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dagli</w:t>
      </w:r>
      <w:r w:rsidRPr="004500BD">
        <w:rPr>
          <w:rFonts w:ascii="Candara" w:hAnsi="Candara" w:cs="Tahoma"/>
          <w:spacing w:val="-1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asili</w:t>
      </w:r>
      <w:r w:rsidRPr="004500BD">
        <w:rPr>
          <w:rFonts w:ascii="Candara" w:hAnsi="Candara" w:cs="Tahoma"/>
          <w:spacing w:val="-1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nido</w:t>
      </w:r>
      <w:r w:rsidRPr="004500BD">
        <w:rPr>
          <w:rFonts w:ascii="Candara" w:hAnsi="Candara" w:cs="Tahoma"/>
          <w:spacing w:val="-1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all’Università” del</w:t>
      </w:r>
      <w:r w:rsidRPr="004500BD">
        <w:rPr>
          <w:rFonts w:ascii="Candara" w:hAnsi="Candara" w:cs="Tahoma"/>
          <w:spacing w:val="-3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Piano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nazionale</w:t>
      </w:r>
      <w:r w:rsidRPr="004500BD">
        <w:rPr>
          <w:rFonts w:ascii="Candara" w:hAnsi="Candara" w:cs="Tahoma"/>
          <w:spacing w:val="-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di</w:t>
      </w:r>
      <w:r w:rsidRPr="004500BD">
        <w:rPr>
          <w:rFonts w:ascii="Candara" w:hAnsi="Candara" w:cs="Tahoma"/>
          <w:spacing w:val="-3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ripresa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e</w:t>
      </w:r>
      <w:r w:rsidRPr="004500BD">
        <w:rPr>
          <w:rFonts w:ascii="Candara" w:hAnsi="Candara" w:cs="Tahoma"/>
          <w:spacing w:val="-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resilienza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finanziato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dall’Unione</w:t>
      </w:r>
      <w:r w:rsidRPr="004500BD">
        <w:rPr>
          <w:rFonts w:ascii="Candara" w:hAnsi="Candara" w:cs="Tahoma"/>
          <w:spacing w:val="-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europea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–</w:t>
      </w:r>
      <w:r w:rsidRPr="004500BD">
        <w:rPr>
          <w:rFonts w:ascii="Candara" w:hAnsi="Candara" w:cs="Tahoma"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Next</w:t>
      </w:r>
      <w:r w:rsidRPr="004500BD">
        <w:rPr>
          <w:rFonts w:ascii="Candara" w:hAnsi="Candara" w:cs="Tahoma"/>
          <w:spacing w:val="-6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Generation</w:t>
      </w:r>
      <w:r w:rsidRPr="004500BD">
        <w:rPr>
          <w:rFonts w:ascii="Candara" w:hAnsi="Candara" w:cs="Tahoma"/>
          <w:spacing w:val="-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>EU”</w:t>
      </w:r>
      <w:r w:rsidRPr="004500BD">
        <w:rPr>
          <w:rFonts w:ascii="Candara" w:hAnsi="Candara" w:cs="Tahoma"/>
          <w:spacing w:val="-4"/>
          <w:sz w:val="22"/>
          <w:szCs w:val="22"/>
        </w:rPr>
        <w:t xml:space="preserve"> </w:t>
      </w:r>
      <w:r w:rsidRPr="004500BD">
        <w:rPr>
          <w:rFonts w:ascii="Candara" w:hAnsi="Candara" w:cs="Tahoma"/>
          <w:sz w:val="22"/>
          <w:szCs w:val="22"/>
        </w:rPr>
        <w:t xml:space="preserve">- </w:t>
      </w:r>
      <w:r w:rsidRPr="004500BD">
        <w:rPr>
          <w:rFonts w:ascii="Candara" w:hAnsi="Candara" w:cs="Tahoma"/>
          <w:b/>
          <w:sz w:val="22"/>
          <w:szCs w:val="22"/>
        </w:rPr>
        <w:t>Stem Up!</w:t>
      </w:r>
      <w:r w:rsidRPr="004500BD">
        <w:rPr>
          <w:rFonts w:ascii="Candara" w:hAnsi="Candara" w:cs="Tahoma"/>
          <w:b/>
          <w:spacing w:val="40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DM 65-23</w:t>
      </w:r>
    </w:p>
    <w:p w14:paraId="4FC3FC68" w14:textId="5815D896" w:rsidR="006638A3" w:rsidRPr="004500BD" w:rsidRDefault="006638A3" w:rsidP="007E0801">
      <w:pPr>
        <w:widowControl w:val="0"/>
        <w:autoSpaceDE w:val="0"/>
        <w:autoSpaceDN w:val="0"/>
        <w:spacing w:before="8" w:line="265" w:lineRule="exact"/>
        <w:ind w:firstLine="426"/>
        <w:outlineLvl w:val="0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AVVISO</w:t>
      </w:r>
      <w:r w:rsidRPr="004500BD">
        <w:rPr>
          <w:rFonts w:ascii="Candara" w:eastAsia="Tahoma" w:hAnsi="Candara" w:cs="Tahoma"/>
          <w:b/>
          <w:bCs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INTERNO</w:t>
      </w:r>
      <w:r w:rsidRPr="004500BD">
        <w:rPr>
          <w:rFonts w:ascii="Candara" w:eastAsia="Tahoma" w:hAnsi="Candara" w:cs="Tahoma"/>
          <w:b/>
          <w:bCs/>
          <w:spacing w:val="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AI</w:t>
      </w:r>
      <w:r w:rsidRPr="004500BD">
        <w:rPr>
          <w:rFonts w:ascii="Candara" w:eastAsia="Tahoma" w:hAnsi="Candara" w:cs="Tahoma"/>
          <w:b/>
          <w:bCs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SENSI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DELL’ART.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45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DEL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CCNL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PER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LA</w:t>
      </w:r>
      <w:r w:rsidRPr="004500BD">
        <w:rPr>
          <w:rFonts w:ascii="Candara" w:eastAsia="Tahoma" w:hAnsi="Candara" w:cs="Tahoma"/>
          <w:b/>
          <w:bCs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SELEZIONE</w:t>
      </w:r>
      <w:r w:rsidRPr="004500BD">
        <w:rPr>
          <w:rFonts w:ascii="Candara" w:eastAsia="Tahoma" w:hAnsi="Candara" w:cs="Tahoma"/>
          <w:b/>
          <w:bCs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 xml:space="preserve"> DOCENTI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TUTOR per lo svolgimento di percorsi co-curriculari ed extracurriculari in orario non coincidente con l’orario di servizio, relativi alle Linee di intervento A e B</w:t>
      </w:r>
      <w:r w:rsidRPr="004500BD">
        <w:rPr>
          <w:rFonts w:ascii="Candara" w:eastAsia="Tahoma" w:hAnsi="Candara" w:cs="Tahoma"/>
          <w:b/>
          <w:bCs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 valere sul Progetto “Stem Up!”</w:t>
      </w:r>
      <w:r w:rsidRPr="004500BD">
        <w:rPr>
          <w:rFonts w:ascii="Candara" w:eastAsia="Tahoma" w:hAnsi="Candara" w:cs="Tahoma"/>
          <w:b/>
          <w:bCs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DM 65-23</w:t>
      </w:r>
    </w:p>
    <w:p w14:paraId="2CB6F15B" w14:textId="77777777" w:rsidR="006638A3" w:rsidRPr="004500BD" w:rsidRDefault="006638A3" w:rsidP="007E0801">
      <w:pPr>
        <w:widowControl w:val="0"/>
        <w:autoSpaceDE w:val="0"/>
        <w:autoSpaceDN w:val="0"/>
        <w:spacing w:before="3" w:line="240" w:lineRule="auto"/>
        <w:ind w:firstLine="426"/>
        <w:rPr>
          <w:rFonts w:ascii="Candara" w:eastAsia="Tahoma" w:hAnsi="Candara" w:cs="Tahoma"/>
          <w:b/>
          <w:sz w:val="22"/>
          <w:szCs w:val="22"/>
          <w:lang w:eastAsia="en-US"/>
        </w:rPr>
      </w:pPr>
    </w:p>
    <w:p w14:paraId="60417E6B" w14:textId="2ED2DD9E" w:rsidR="006638A3" w:rsidRPr="004500BD" w:rsidRDefault="006638A3" w:rsidP="006638A3">
      <w:pPr>
        <w:widowControl w:val="0"/>
        <w:tabs>
          <w:tab w:val="left" w:pos="8346"/>
        </w:tabs>
        <w:autoSpaceDE w:val="0"/>
        <w:autoSpaceDN w:val="0"/>
        <w:spacing w:line="360" w:lineRule="auto"/>
        <w:ind w:right="127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Il/La</w:t>
      </w:r>
      <w:r w:rsidRPr="004500BD">
        <w:rPr>
          <w:rFonts w:ascii="Candara" w:eastAsia="Tahoma" w:hAnsi="Candara" w:cs="Tahoma"/>
          <w:spacing w:val="8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sottoscritto/a</w:t>
      </w:r>
      <w:r w:rsidRPr="004500BD">
        <w:rPr>
          <w:rFonts w:ascii="Candara" w:eastAsia="Tahoma" w:hAnsi="Candara" w:cs="Tahoma"/>
          <w:spacing w:val="8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nato/a</w:t>
      </w:r>
      <w:r w:rsidRPr="004500BD">
        <w:rPr>
          <w:rFonts w:ascii="Candara" w:eastAsia="Tahoma" w:hAnsi="Candara" w:cs="Tahoma"/>
          <w:spacing w:val="80"/>
          <w:sz w:val="22"/>
          <w:szCs w:val="22"/>
          <w:lang w:eastAsia="en-US"/>
        </w:rPr>
        <w:t xml:space="preserve"> </w:t>
      </w:r>
      <w:proofErr w:type="spellStart"/>
      <w:r w:rsidRPr="004500BD">
        <w:rPr>
          <w:rFonts w:ascii="Candara" w:eastAsia="Tahoma" w:hAnsi="Candara" w:cs="Tahoma"/>
          <w:sz w:val="22"/>
          <w:szCs w:val="22"/>
          <w:lang w:eastAsia="en-US"/>
        </w:rPr>
        <w:t>a</w:t>
      </w:r>
      <w:proofErr w:type="spellEnd"/>
      <w:r w:rsidRPr="004500BD">
        <w:rPr>
          <w:rFonts w:ascii="Candara" w:eastAsia="Tahoma" w:hAnsi="Candara" w:cs="Tahoma"/>
          <w:sz w:val="22"/>
          <w:szCs w:val="22"/>
          <w:lang w:eastAsia="en-US"/>
        </w:rPr>
        <w:t xml:space="preserve"> ______________________________________________________ il _____________________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residente </w:t>
      </w:r>
      <w:r w:rsidRPr="004500BD">
        <w:rPr>
          <w:rFonts w:ascii="Candara" w:eastAsia="Tahoma" w:hAnsi="Candara" w:cs="Tahoma"/>
          <w:spacing w:val="-10"/>
          <w:sz w:val="22"/>
          <w:szCs w:val="22"/>
          <w:lang w:eastAsia="en-US"/>
        </w:rPr>
        <w:t>a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Provincia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  <w:t xml:space="preserve"> V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ia/Piazza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n.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Codice Fiscale ________________________________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 qualità di docente interno all’Istituto Comprensivo G. Bartolena</w:t>
      </w:r>
    </w:p>
    <w:p w14:paraId="10514703" w14:textId="340CC924" w:rsidR="006638A3" w:rsidRPr="004500BD" w:rsidRDefault="006638A3" w:rsidP="006638A3">
      <w:pPr>
        <w:widowControl w:val="0"/>
        <w:autoSpaceDE w:val="0"/>
        <w:autoSpaceDN w:val="0"/>
        <w:spacing w:before="1" w:line="276" w:lineRule="auto"/>
        <w:ind w:left="114" w:right="127" w:firstLine="427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consapevole che la falsità in atti e le dichiarazioni mendaci sono punite ai sensi del codice penale e delle leggi speciali in materia e che, laddove dovesse emergere la non veridicità di quanto qui</w:t>
      </w:r>
      <w:r w:rsidRPr="004500BD">
        <w:rPr>
          <w:rFonts w:ascii="Candara" w:eastAsia="Tahoma" w:hAnsi="Candara" w:cs="Tahoma"/>
          <w:spacing w:val="3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dichiarato,</w:t>
      </w:r>
      <w:r w:rsidRPr="004500BD">
        <w:rPr>
          <w:rFonts w:ascii="Candara" w:eastAsia="Tahoma" w:hAnsi="Candara" w:cs="Tahoma"/>
          <w:spacing w:val="3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avrà</w:t>
      </w:r>
      <w:r w:rsidRPr="004500BD">
        <w:rPr>
          <w:rFonts w:ascii="Candara" w:eastAsia="Tahoma" w:hAnsi="Candara" w:cs="Tahoma"/>
          <w:spacing w:val="3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la</w:t>
      </w:r>
      <w:r w:rsidRPr="004500BD">
        <w:rPr>
          <w:rFonts w:ascii="Candara" w:eastAsia="Tahoma" w:hAnsi="Candara" w:cs="Tahoma"/>
          <w:spacing w:val="3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decadenza</w:t>
      </w:r>
      <w:r w:rsidRPr="004500BD">
        <w:rPr>
          <w:rFonts w:ascii="Candara" w:eastAsia="Tahoma" w:hAnsi="Candara" w:cs="Tahoma"/>
          <w:spacing w:val="4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dai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benefici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eventualmente</w:t>
      </w:r>
      <w:r w:rsidRPr="004500BD">
        <w:rPr>
          <w:rFonts w:ascii="Candara" w:eastAsia="Tahoma" w:hAnsi="Candara" w:cs="Tahoma"/>
          <w:spacing w:val="3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ottenuti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sensi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dell’art.</w:t>
      </w:r>
      <w:r w:rsidRPr="004500BD">
        <w:rPr>
          <w:rFonts w:ascii="Candara" w:eastAsia="Tahoma" w:hAnsi="Candara" w:cs="Tahoma"/>
          <w:spacing w:val="3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75</w:t>
      </w:r>
      <w:r w:rsidRPr="004500BD">
        <w:rPr>
          <w:rFonts w:ascii="Candara" w:eastAsia="Tahoma" w:hAnsi="Candara" w:cs="Tahoma"/>
          <w:spacing w:val="3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del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 xml:space="preserve">d.P.R. n. 445 del 28 dicembre 2000 e l’applicazione di ogni altra sanzione prevista dalla legge, nella predetta qualità, ai sensi e per gli effetti di cui agli artt. 46 e 47 del d.P.R. n. 445 del 28 dicembre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2000,</w:t>
      </w:r>
    </w:p>
    <w:p w14:paraId="191DE894" w14:textId="77777777" w:rsidR="006638A3" w:rsidRPr="004500BD" w:rsidRDefault="006638A3" w:rsidP="006638A3">
      <w:pPr>
        <w:widowControl w:val="0"/>
        <w:autoSpaceDE w:val="0"/>
        <w:autoSpaceDN w:val="0"/>
        <w:spacing w:line="254" w:lineRule="exact"/>
        <w:ind w:left="423"/>
        <w:jc w:val="center"/>
        <w:outlineLvl w:val="0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CHIEDE</w:t>
      </w:r>
    </w:p>
    <w:p w14:paraId="2B7028DE" w14:textId="11AB7B26" w:rsidR="006638A3" w:rsidRPr="004500BD" w:rsidRDefault="006638A3" w:rsidP="006638A3">
      <w:pPr>
        <w:widowControl w:val="0"/>
        <w:autoSpaceDE w:val="0"/>
        <w:autoSpaceDN w:val="0"/>
        <w:spacing w:line="240" w:lineRule="auto"/>
        <w:ind w:left="114" w:right="124"/>
        <w:outlineLvl w:val="1"/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b/>
          <w:bCs/>
          <w:spacing w:val="3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b/>
          <w:bCs/>
          <w:spacing w:val="2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ammesso/a</w:t>
      </w:r>
      <w:r w:rsidRPr="004500BD">
        <w:rPr>
          <w:rFonts w:ascii="Candara" w:eastAsia="Tahoma" w:hAnsi="Candara" w:cs="Tahoma"/>
          <w:b/>
          <w:bCs/>
          <w:spacing w:val="28"/>
          <w:sz w:val="22"/>
          <w:szCs w:val="22"/>
          <w:lang w:eastAsia="en-US"/>
        </w:rPr>
        <w:t xml:space="preserve"> </w:t>
      </w:r>
      <w:proofErr w:type="spellStart"/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</w:t>
      </w:r>
      <w:proofErr w:type="spellEnd"/>
      <w:r w:rsidRPr="004500BD">
        <w:rPr>
          <w:rFonts w:ascii="Candara" w:eastAsia="Tahoma" w:hAnsi="Candara" w:cs="Tahoma"/>
          <w:b/>
          <w:bCs/>
          <w:spacing w:val="2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partecipare</w:t>
      </w:r>
      <w:r w:rsidRPr="004500BD">
        <w:rPr>
          <w:rFonts w:ascii="Candara" w:eastAsia="Tahoma" w:hAnsi="Candara" w:cs="Tahoma"/>
          <w:b/>
          <w:bCs/>
          <w:spacing w:val="2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alla</w:t>
      </w:r>
      <w:r w:rsidRPr="004500BD">
        <w:rPr>
          <w:rFonts w:ascii="Candara" w:eastAsia="Tahoma" w:hAnsi="Candara" w:cs="Tahoma"/>
          <w:b/>
          <w:bCs/>
          <w:spacing w:val="2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procedura</w:t>
      </w:r>
      <w:r w:rsidRPr="004500BD">
        <w:rPr>
          <w:rFonts w:ascii="Candara" w:eastAsia="Tahoma" w:hAnsi="Candara" w:cs="Tahoma"/>
          <w:b/>
          <w:bCs/>
          <w:spacing w:val="2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b/>
          <w:bCs/>
          <w:spacing w:val="3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oggetto</w:t>
      </w:r>
      <w:r w:rsidRPr="004500BD">
        <w:rPr>
          <w:rFonts w:ascii="Candara" w:eastAsia="Tahoma" w:hAnsi="Candara" w:cs="Tahoma"/>
          <w:b/>
          <w:bCs/>
          <w:spacing w:val="28"/>
          <w:sz w:val="22"/>
          <w:szCs w:val="22"/>
          <w:lang w:eastAsia="en-US"/>
        </w:rPr>
        <w:t xml:space="preserve"> in qualità di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 xml:space="preserve">TUTOR per lo svolgimento di percorsi co-curriculari ed extracurriculari in orario non coincidente con l’orario di servizio, relativi alle Linee di intervento A </w:t>
      </w:r>
      <w:r w:rsid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e B</w:t>
      </w:r>
      <w:r w:rsidRPr="004500BD">
        <w:rPr>
          <w:rFonts w:ascii="Candara" w:eastAsia="Tahoma" w:hAnsi="Candara" w:cs="Tahoma"/>
          <w:b/>
          <w:bCs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 valere sul Progetto “Stem Up!”</w:t>
      </w:r>
      <w:r w:rsidRPr="004500BD">
        <w:rPr>
          <w:rFonts w:ascii="Candara" w:eastAsia="Tahoma" w:hAnsi="Candara" w:cs="Tahoma"/>
          <w:b/>
          <w:bCs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DM 65-23 nei seguenti moduli formativi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:</w:t>
      </w:r>
    </w:p>
    <w:p w14:paraId="1339A31A" w14:textId="77777777" w:rsidR="006638A3" w:rsidRDefault="006638A3" w:rsidP="006638A3">
      <w:pPr>
        <w:spacing w:before="120" w:after="120" w:line="240" w:lineRule="auto"/>
        <w:ind w:left="284" w:firstLine="425"/>
        <w:jc w:val="center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638A3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Linea di Intervento A</w:t>
      </w:r>
    </w:p>
    <w:tbl>
      <w:tblPr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35"/>
        <w:gridCol w:w="2260"/>
        <w:gridCol w:w="992"/>
        <w:gridCol w:w="1722"/>
        <w:gridCol w:w="2111"/>
      </w:tblGrid>
      <w:tr w:rsidR="004500BD" w:rsidRPr="00674EC2" w14:paraId="6D6B2EAB" w14:textId="77777777" w:rsidTr="00224187">
        <w:trPr>
          <w:cantSplit/>
          <w:trHeight w:val="596"/>
          <w:tblHeader/>
          <w:jc w:val="center"/>
        </w:trPr>
        <w:tc>
          <w:tcPr>
            <w:tcW w:w="10349" w:type="dxa"/>
            <w:gridSpan w:val="6"/>
            <w:shd w:val="clear" w:color="auto" w:fill="D9E2F3" w:themeFill="accent1" w:themeFillTint="33"/>
          </w:tcPr>
          <w:p w14:paraId="01E5F16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</w:rPr>
            </w:pPr>
            <w:r w:rsidRPr="00674EC2">
              <w:rPr>
                <w:rFonts w:ascii="Candara" w:eastAsia="Tahoma" w:hAnsi="Candara" w:cs="Tahoma"/>
                <w:b/>
              </w:rPr>
              <w:t>Percorsi di orientamento e formazione per il potenziamento delle competenze STEM, digitali e di innovazione</w:t>
            </w:r>
          </w:p>
        </w:tc>
      </w:tr>
      <w:tr w:rsidR="004500BD" w:rsidRPr="00674EC2" w14:paraId="3F1F9CF1" w14:textId="77777777" w:rsidTr="004500BD">
        <w:trPr>
          <w:cantSplit/>
          <w:trHeight w:val="596"/>
          <w:tblHeader/>
          <w:jc w:val="center"/>
        </w:trPr>
        <w:tc>
          <w:tcPr>
            <w:tcW w:w="1129" w:type="dxa"/>
            <w:shd w:val="clear" w:color="auto" w:fill="D9E2F3" w:themeFill="accent1" w:themeFillTint="33"/>
          </w:tcPr>
          <w:p w14:paraId="43EA5B0C" w14:textId="45236C01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>
              <w:rPr>
                <w:rFonts w:ascii="Candara" w:eastAsia="Tahoma" w:hAnsi="Candara" w:cs="Tahoma"/>
                <w:bCs/>
                <w:sz w:val="18"/>
                <w:szCs w:val="18"/>
              </w:rPr>
              <w:t>Barrare e indicare l’ordine di preferenza</w:t>
            </w:r>
          </w:p>
        </w:tc>
        <w:tc>
          <w:tcPr>
            <w:tcW w:w="2135" w:type="dxa"/>
            <w:shd w:val="clear" w:color="auto" w:fill="D9E2F3" w:themeFill="accent1" w:themeFillTint="33"/>
          </w:tcPr>
          <w:p w14:paraId="10B3AEC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</w:p>
          <w:p w14:paraId="5844025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Destinatari</w:t>
            </w:r>
          </w:p>
        </w:tc>
        <w:tc>
          <w:tcPr>
            <w:tcW w:w="2260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419E65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Descrizione Moduli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0A5AC2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N° ore </w:t>
            </w:r>
          </w:p>
        </w:tc>
        <w:tc>
          <w:tcPr>
            <w:tcW w:w="1722" w:type="dxa"/>
            <w:shd w:val="clear" w:color="auto" w:fill="D9E2F3" w:themeFill="accent1" w:themeFillTint="33"/>
          </w:tcPr>
          <w:p w14:paraId="5ECA689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Sede di svolgimento</w:t>
            </w:r>
          </w:p>
        </w:tc>
        <w:tc>
          <w:tcPr>
            <w:tcW w:w="2111" w:type="dxa"/>
            <w:shd w:val="clear" w:color="auto" w:fill="D9E2F3" w:themeFill="accent1" w:themeFillTint="33"/>
          </w:tcPr>
          <w:p w14:paraId="161BAF4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Periodo di svolgimento</w:t>
            </w:r>
          </w:p>
        </w:tc>
      </w:tr>
      <w:tr w:rsidR="004500BD" w:rsidRPr="00674EC2" w14:paraId="077365D3" w14:textId="77777777" w:rsidTr="004500BD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3AD4B034" w14:textId="7AF333E2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135" w:type="dxa"/>
            <w:shd w:val="clear" w:color="auto" w:fill="auto"/>
            <w:vAlign w:val="bottom"/>
          </w:tcPr>
          <w:p w14:paraId="0C788EE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080E65B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terze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B601F3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5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ING – LEGO E ROBOTICA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19ACB7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10</w:t>
            </w:r>
          </w:p>
        </w:tc>
        <w:tc>
          <w:tcPr>
            <w:tcW w:w="1722" w:type="dxa"/>
            <w:shd w:val="clear" w:color="auto" w:fill="auto"/>
          </w:tcPr>
          <w:p w14:paraId="4A7B599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Cattaneo </w:t>
            </w:r>
          </w:p>
        </w:tc>
        <w:tc>
          <w:tcPr>
            <w:tcW w:w="2111" w:type="dxa"/>
            <w:shd w:val="clear" w:color="auto" w:fill="auto"/>
          </w:tcPr>
          <w:p w14:paraId="7928976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05 ottobre – 19 ottobre </w:t>
            </w:r>
          </w:p>
          <w:p w14:paraId="2545F27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(sabato h 09:00 / 12:00)</w:t>
            </w:r>
          </w:p>
        </w:tc>
      </w:tr>
      <w:tr w:rsidR="004500BD" w:rsidRPr="00674EC2" w14:paraId="528E47DD" w14:textId="77777777" w:rsidTr="004500BD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D9E2F3" w:themeFill="accent1" w:themeFillTint="33"/>
          </w:tcPr>
          <w:p w14:paraId="7115F1AB" w14:textId="5F1A56EB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135" w:type="dxa"/>
            <w:shd w:val="clear" w:color="auto" w:fill="D9E2F3" w:themeFill="accent1" w:themeFillTint="33"/>
            <w:vAlign w:val="bottom"/>
          </w:tcPr>
          <w:p w14:paraId="71E518C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7CF4FE5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terze</w:t>
            </w:r>
          </w:p>
        </w:tc>
        <w:tc>
          <w:tcPr>
            <w:tcW w:w="2260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DCDF3F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6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ING – THYMIO E ROBOTICA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114688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10</w:t>
            </w:r>
          </w:p>
        </w:tc>
        <w:tc>
          <w:tcPr>
            <w:tcW w:w="1722" w:type="dxa"/>
            <w:shd w:val="clear" w:color="auto" w:fill="D9E2F3" w:themeFill="accent1" w:themeFillTint="33"/>
          </w:tcPr>
          <w:p w14:paraId="46F9CB5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Lambruschini </w:t>
            </w:r>
          </w:p>
        </w:tc>
        <w:tc>
          <w:tcPr>
            <w:tcW w:w="2111" w:type="dxa"/>
            <w:shd w:val="clear" w:color="auto" w:fill="D9E2F3" w:themeFill="accent1" w:themeFillTint="33"/>
          </w:tcPr>
          <w:p w14:paraId="77F9D3F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09 novembre – 23 novembre 2024</w:t>
            </w:r>
          </w:p>
          <w:p w14:paraId="4644A58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(sabato h 09:00 / 12:00)</w:t>
            </w:r>
          </w:p>
        </w:tc>
      </w:tr>
      <w:tr w:rsidR="004500BD" w:rsidRPr="00674EC2" w14:paraId="63E40F22" w14:textId="77777777" w:rsidTr="004500BD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3767C8BF" w14:textId="10854BEB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135" w:type="dxa"/>
            <w:shd w:val="clear" w:color="auto" w:fill="auto"/>
            <w:vAlign w:val="bottom"/>
          </w:tcPr>
          <w:p w14:paraId="238D0A9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74DC66C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terze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6608A6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7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ING – LEGO E ROBOTICA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0AB949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10</w:t>
            </w:r>
          </w:p>
        </w:tc>
        <w:tc>
          <w:tcPr>
            <w:tcW w:w="1722" w:type="dxa"/>
            <w:shd w:val="clear" w:color="auto" w:fill="auto"/>
          </w:tcPr>
          <w:p w14:paraId="516F937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4079CBD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11" w:type="dxa"/>
            <w:shd w:val="clear" w:color="auto" w:fill="auto"/>
          </w:tcPr>
          <w:p w14:paraId="1B8E13E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05 ottobre – 19 ottobre 2024</w:t>
            </w:r>
          </w:p>
          <w:p w14:paraId="349F71F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(sabato h 09:00 / 12:00)</w:t>
            </w:r>
          </w:p>
        </w:tc>
      </w:tr>
      <w:tr w:rsidR="004500BD" w:rsidRPr="00674EC2" w14:paraId="0B58C1B8" w14:textId="77777777" w:rsidTr="004500BD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D9E2F3" w:themeFill="accent1" w:themeFillTint="33"/>
          </w:tcPr>
          <w:p w14:paraId="3F25759A" w14:textId="64BE21FA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135" w:type="dxa"/>
            <w:shd w:val="clear" w:color="auto" w:fill="D9E2F3" w:themeFill="accent1" w:themeFillTint="33"/>
            <w:vAlign w:val="bottom"/>
          </w:tcPr>
          <w:p w14:paraId="1B1D5E2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50B1C36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quinte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</w:t>
            </w:r>
          </w:p>
        </w:tc>
        <w:tc>
          <w:tcPr>
            <w:tcW w:w="2260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EA219F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9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STEM – STAMPA 3D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BCAE08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22" w:type="dxa"/>
            <w:shd w:val="clear" w:color="auto" w:fill="D9E2F3" w:themeFill="accent1" w:themeFillTint="33"/>
          </w:tcPr>
          <w:p w14:paraId="7113DBE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Cattaneo </w:t>
            </w:r>
          </w:p>
        </w:tc>
        <w:tc>
          <w:tcPr>
            <w:tcW w:w="2111" w:type="dxa"/>
            <w:shd w:val="clear" w:color="auto" w:fill="D9E2F3" w:themeFill="accent1" w:themeFillTint="33"/>
          </w:tcPr>
          <w:p w14:paraId="21E71BD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03 ottobre – 07 novembre 2024</w:t>
            </w:r>
          </w:p>
          <w:p w14:paraId="3A24879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 xml:space="preserve">(ogni giovedì </w:t>
            </w:r>
          </w:p>
          <w:p w14:paraId="267255F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h 14:30 / 16:30)</w:t>
            </w:r>
          </w:p>
        </w:tc>
      </w:tr>
    </w:tbl>
    <w:p w14:paraId="4AD9001B" w14:textId="77777777" w:rsidR="004500BD" w:rsidRDefault="004500BD" w:rsidP="006638A3">
      <w:pPr>
        <w:spacing w:before="120" w:after="120" w:line="240" w:lineRule="auto"/>
        <w:ind w:left="284" w:firstLine="425"/>
        <w:jc w:val="center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tbl>
      <w:tblPr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"/>
        <w:gridCol w:w="2266"/>
        <w:gridCol w:w="2267"/>
        <w:gridCol w:w="991"/>
        <w:gridCol w:w="9"/>
        <w:gridCol w:w="1690"/>
        <w:gridCol w:w="9"/>
        <w:gridCol w:w="13"/>
        <w:gridCol w:w="2100"/>
        <w:gridCol w:w="9"/>
      </w:tblGrid>
      <w:tr w:rsidR="004500BD" w:rsidRPr="00674EC2" w14:paraId="15E935CD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shd w:val="clear" w:color="auto" w:fill="auto"/>
          </w:tcPr>
          <w:p w14:paraId="69931769" w14:textId="2A12721D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4AF5FBC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59C8B29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quinte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3785EF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10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STEM – STAMPA 3D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BE0EDB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22" w:type="dxa"/>
            <w:gridSpan w:val="4"/>
            <w:shd w:val="clear" w:color="auto" w:fill="auto"/>
          </w:tcPr>
          <w:p w14:paraId="3F0C959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Lambruschini </w:t>
            </w:r>
          </w:p>
        </w:tc>
        <w:tc>
          <w:tcPr>
            <w:tcW w:w="2111" w:type="dxa"/>
            <w:gridSpan w:val="2"/>
            <w:shd w:val="clear" w:color="auto" w:fill="auto"/>
          </w:tcPr>
          <w:p w14:paraId="60D2C0D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23 novembre – 03 dicembre 2024</w:t>
            </w:r>
          </w:p>
          <w:p w14:paraId="103C671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(sabato h 09:00 / 13:00</w:t>
            </w:r>
          </w:p>
          <w:p w14:paraId="784BFB0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martedì h 16:30 / 18:30)</w:t>
            </w:r>
          </w:p>
        </w:tc>
      </w:tr>
      <w:tr w:rsidR="004500BD" w:rsidRPr="00674EC2" w14:paraId="3E58DA09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shd w:val="clear" w:color="auto" w:fill="D9E2F3" w:themeFill="accent1" w:themeFillTint="33"/>
          </w:tcPr>
          <w:p w14:paraId="2EC1A442" w14:textId="20B09DBA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  <w:vAlign w:val="bottom"/>
          </w:tcPr>
          <w:p w14:paraId="55C746F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Primaria </w:t>
            </w:r>
          </w:p>
          <w:p w14:paraId="58F9C35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classi quinte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</w:t>
            </w:r>
          </w:p>
        </w:tc>
        <w:tc>
          <w:tcPr>
            <w:tcW w:w="2260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0C81CD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11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STEM – STAMPA 3D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806AF4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22" w:type="dxa"/>
            <w:gridSpan w:val="4"/>
            <w:shd w:val="clear" w:color="auto" w:fill="D9E2F3" w:themeFill="accent1" w:themeFillTint="33"/>
          </w:tcPr>
          <w:p w14:paraId="537F34D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521A558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11" w:type="dxa"/>
            <w:gridSpan w:val="2"/>
            <w:shd w:val="clear" w:color="auto" w:fill="D9E2F3" w:themeFill="accent1" w:themeFillTint="33"/>
          </w:tcPr>
          <w:p w14:paraId="57513B7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23 novembre – 03 dicembre 2024</w:t>
            </w:r>
          </w:p>
          <w:p w14:paraId="62625ED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(sabato h 09:00 / 13:00</w:t>
            </w:r>
          </w:p>
          <w:p w14:paraId="72DDB43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martedì h 16:30 / 18:30)</w:t>
            </w:r>
          </w:p>
        </w:tc>
      </w:tr>
      <w:tr w:rsidR="004500BD" w:rsidRPr="00674EC2" w14:paraId="762B34DA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15C90" w14:textId="329F9E3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9039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Scuola Primaria </w:t>
            </w:r>
          </w:p>
          <w:p w14:paraId="724B745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classi quarte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3BA5E0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12 - Potenziamento STEM – VR CON COSPACE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FB636A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B145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Cattaneo </w:t>
            </w:r>
          </w:p>
        </w:tc>
        <w:tc>
          <w:tcPr>
            <w:tcW w:w="2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7EA2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03 ottobre – 07 novembre 2024</w:t>
            </w:r>
          </w:p>
          <w:p w14:paraId="0F4EBBF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(ogni giovedì </w:t>
            </w:r>
          </w:p>
          <w:p w14:paraId="5A8D34B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h 14:30 / 16:30)</w:t>
            </w:r>
          </w:p>
        </w:tc>
      </w:tr>
      <w:tr w:rsidR="004500BD" w:rsidRPr="00674EC2" w14:paraId="1C500325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2978521" w14:textId="3085A64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bottom"/>
          </w:tcPr>
          <w:p w14:paraId="39DB3F9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Scuola Primaria </w:t>
            </w:r>
          </w:p>
          <w:p w14:paraId="2B2386C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classi quarte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CF5807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13 - Potenziamento STEM – VR CON COSPACE 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14E33B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022CF3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Lambruschini 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273713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08 ottobre – 12 dicembre 2024</w:t>
            </w:r>
          </w:p>
          <w:p w14:paraId="21CBA39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(martedì h 16:30 / 18:30)</w:t>
            </w:r>
          </w:p>
        </w:tc>
      </w:tr>
      <w:tr w:rsidR="004500BD" w:rsidRPr="00674EC2" w14:paraId="559E566A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575C3" w14:textId="1248ED21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3931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Scuola Primaria </w:t>
            </w:r>
          </w:p>
          <w:p w14:paraId="33BE4CE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classi quarte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699A75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14 - Potenziamento STEM – VR CON COSPACE 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FB68C6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426C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70C15DE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CB2D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08 ottobre – 12 dicembre 2024</w:t>
            </w:r>
          </w:p>
          <w:p w14:paraId="44A6FF5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(martedì h 16:30 / 18:30)</w:t>
            </w:r>
          </w:p>
        </w:tc>
      </w:tr>
      <w:tr w:rsidR="004500BD" w:rsidRPr="00674EC2" w14:paraId="710704EF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66607FC" w14:textId="12BDBDB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bottom"/>
          </w:tcPr>
          <w:p w14:paraId="034D227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Scuola Secondaria </w:t>
            </w:r>
          </w:p>
          <w:p w14:paraId="413019D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D5CAC3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15 - Potenziamento STEM – VIDEOEDITING E VIDEOMAKING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748B48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B421EA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129F637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Via Michel 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7B84BF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07 ottobre – 09 dicembre 2024</w:t>
            </w:r>
          </w:p>
          <w:p w14:paraId="4446F3E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(lunedì h 15:00 / 17:00)</w:t>
            </w:r>
          </w:p>
        </w:tc>
      </w:tr>
      <w:tr w:rsidR="004500BD" w:rsidRPr="00674EC2" w14:paraId="3BC47DAE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shd w:val="clear" w:color="auto" w:fill="auto"/>
          </w:tcPr>
          <w:p w14:paraId="35552AE1" w14:textId="1423EE33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1F5ABC8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Secondaria </w:t>
            </w:r>
          </w:p>
          <w:p w14:paraId="76FE4E4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</w:p>
        </w:tc>
        <w:tc>
          <w:tcPr>
            <w:tcW w:w="226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50D89C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16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STEM – VIDEOEDITING E VIDEOMAKING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36A7F1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20</w:t>
            </w:r>
          </w:p>
        </w:tc>
        <w:tc>
          <w:tcPr>
            <w:tcW w:w="1700" w:type="dxa"/>
            <w:gridSpan w:val="2"/>
            <w:shd w:val="clear" w:color="auto" w:fill="auto"/>
          </w:tcPr>
          <w:p w14:paraId="679B58B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4DA86FB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</w:p>
        </w:tc>
        <w:tc>
          <w:tcPr>
            <w:tcW w:w="2124" w:type="dxa"/>
            <w:gridSpan w:val="3"/>
            <w:shd w:val="clear" w:color="auto" w:fill="auto"/>
          </w:tcPr>
          <w:p w14:paraId="51D3125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07 ottobre – 09 dicembre 2024</w:t>
            </w:r>
          </w:p>
          <w:p w14:paraId="2972FF9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(martedì h 15:00 / 18:00)</w:t>
            </w:r>
          </w:p>
        </w:tc>
      </w:tr>
      <w:tr w:rsidR="004500BD" w:rsidRPr="00674EC2" w14:paraId="2117E9B7" w14:textId="77777777" w:rsidTr="004500BD">
        <w:trPr>
          <w:cantSplit/>
          <w:trHeight w:val="396"/>
          <w:tblHeader/>
          <w:jc w:val="center"/>
        </w:trPr>
        <w:tc>
          <w:tcPr>
            <w:tcW w:w="996" w:type="dxa"/>
            <w:shd w:val="clear" w:color="auto" w:fill="D9E2F3" w:themeFill="accent1" w:themeFillTint="33"/>
          </w:tcPr>
          <w:p w14:paraId="7C1641AB" w14:textId="4175D06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  <w:vAlign w:val="bottom"/>
          </w:tcPr>
          <w:p w14:paraId="7CE2259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Scuola Secondaria </w:t>
            </w:r>
          </w:p>
          <w:p w14:paraId="0AC833F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</w:p>
        </w:tc>
        <w:tc>
          <w:tcPr>
            <w:tcW w:w="2260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D7E9A8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Modulo 17</w:t>
            </w: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 - Potenziamento STEM – PODCAST</w:t>
            </w:r>
          </w:p>
        </w:tc>
        <w:tc>
          <w:tcPr>
            <w:tcW w:w="1001" w:type="dxa"/>
            <w:gridSpan w:val="2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CFAA99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20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</w:tcPr>
          <w:p w14:paraId="77491EC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4B2ED47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Via Michel 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5E98E19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07 ottobre – 09 dicembre 2024</w:t>
            </w:r>
          </w:p>
          <w:p w14:paraId="2A1274C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(lunedì h 15:00 / 17:00)</w:t>
            </w:r>
          </w:p>
        </w:tc>
      </w:tr>
      <w:tr w:rsidR="004500BD" w:rsidRPr="00674EC2" w14:paraId="0018C1EA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auto"/>
          </w:tcPr>
          <w:p w14:paraId="091A2414" w14:textId="5FC8C9E5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auto"/>
            <w:vAlign w:val="bottom"/>
          </w:tcPr>
          <w:p w14:paraId="4AE6BE0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 xml:space="preserve">Scuola Secondaria </w:t>
            </w:r>
          </w:p>
          <w:p w14:paraId="1115C7B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>classi prime</w:t>
            </w:r>
          </w:p>
        </w:tc>
        <w:tc>
          <w:tcPr>
            <w:tcW w:w="226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B9AE2B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Moduli 18/21 - Potenziamento MAT A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FF935C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10</w:t>
            </w:r>
          </w:p>
        </w:tc>
        <w:tc>
          <w:tcPr>
            <w:tcW w:w="1700" w:type="dxa"/>
            <w:gridSpan w:val="2"/>
            <w:shd w:val="clear" w:color="auto" w:fill="auto"/>
          </w:tcPr>
          <w:p w14:paraId="26916B0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33C329C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Via Michel</w:t>
            </w:r>
          </w:p>
        </w:tc>
        <w:tc>
          <w:tcPr>
            <w:tcW w:w="2124" w:type="dxa"/>
            <w:gridSpan w:val="3"/>
            <w:shd w:val="clear" w:color="auto" w:fill="auto"/>
          </w:tcPr>
          <w:p w14:paraId="6125BEE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67BD5F90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D9E2F3" w:themeFill="accent1" w:themeFillTint="33"/>
          </w:tcPr>
          <w:p w14:paraId="50D3F15E" w14:textId="34F64529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D9E2F3" w:themeFill="accent1" w:themeFillTint="33"/>
            <w:vAlign w:val="bottom"/>
          </w:tcPr>
          <w:p w14:paraId="6DDF884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 xml:space="preserve">Scuola Secondaria </w:t>
            </w:r>
          </w:p>
          <w:p w14:paraId="337CE1B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>classi prime</w:t>
            </w:r>
          </w:p>
        </w:tc>
        <w:tc>
          <w:tcPr>
            <w:tcW w:w="2269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8EB168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Moduli 22 e 23 - Potenziamento MAT A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DCCCB2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10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</w:tcPr>
          <w:p w14:paraId="44999BC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53F95B7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20368C9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351D2E5F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auto"/>
          </w:tcPr>
          <w:p w14:paraId="6708132B" w14:textId="66C8101B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auto"/>
            <w:vAlign w:val="bottom"/>
          </w:tcPr>
          <w:p w14:paraId="3BD43C2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 xml:space="preserve">Scuola Primaria </w:t>
            </w:r>
          </w:p>
          <w:p w14:paraId="581379D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>classi quinte</w:t>
            </w:r>
          </w:p>
        </w:tc>
        <w:tc>
          <w:tcPr>
            <w:tcW w:w="226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E36A56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Moduli 24 e 25 - Potenziamento MAT A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174D21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auto"/>
          </w:tcPr>
          <w:p w14:paraId="49AB81B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539BEB0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24" w:type="dxa"/>
            <w:gridSpan w:val="3"/>
            <w:shd w:val="clear" w:color="auto" w:fill="auto"/>
          </w:tcPr>
          <w:p w14:paraId="1F95139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367F76CE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D9E2F3" w:themeFill="accent1" w:themeFillTint="33"/>
          </w:tcPr>
          <w:p w14:paraId="3B88B3ED" w14:textId="241ED053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D9E2F3" w:themeFill="accent1" w:themeFillTint="33"/>
            <w:vAlign w:val="bottom"/>
          </w:tcPr>
          <w:p w14:paraId="066B548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 xml:space="preserve">Scuola Primaria </w:t>
            </w:r>
          </w:p>
          <w:p w14:paraId="5E96992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>classi quinte</w:t>
            </w:r>
          </w:p>
        </w:tc>
        <w:tc>
          <w:tcPr>
            <w:tcW w:w="2269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27F674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Moduli 26 e 27 - Potenziamento MAT A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CA917E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</w:tcPr>
          <w:p w14:paraId="7E0608D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488D6AA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Lambruschini 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744281E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1D4C772F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auto"/>
          </w:tcPr>
          <w:p w14:paraId="52FD93AD" w14:textId="4D2AC4F0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auto"/>
            <w:vAlign w:val="bottom"/>
          </w:tcPr>
          <w:p w14:paraId="651741B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 xml:space="preserve">Alunni/e iscritti/e alla </w:t>
            </w: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 xml:space="preserve">Scuola Primaria </w:t>
            </w:r>
          </w:p>
          <w:p w14:paraId="4840081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bCs/>
                <w:sz w:val="18"/>
                <w:szCs w:val="18"/>
              </w:rPr>
              <w:t>classi quinte</w:t>
            </w:r>
          </w:p>
        </w:tc>
        <w:tc>
          <w:tcPr>
            <w:tcW w:w="226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B82CCD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Moduli 28 e 29 - Potenziamento MAT A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3FA462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auto"/>
          </w:tcPr>
          <w:p w14:paraId="73630AE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39A648F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Cattaneo </w:t>
            </w:r>
          </w:p>
        </w:tc>
        <w:tc>
          <w:tcPr>
            <w:tcW w:w="2124" w:type="dxa"/>
            <w:gridSpan w:val="3"/>
            <w:shd w:val="clear" w:color="auto" w:fill="auto"/>
          </w:tcPr>
          <w:p w14:paraId="3B49E7C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69A031DB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D9E2F3" w:themeFill="accent1" w:themeFillTint="33"/>
          </w:tcPr>
          <w:p w14:paraId="19851606" w14:textId="7CD1FB4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D9E2F3" w:themeFill="accent1" w:themeFillTint="33"/>
            <w:vAlign w:val="bottom"/>
          </w:tcPr>
          <w:p w14:paraId="21AAB6C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Alunni/e iscritti/e alla Scuola Infanzia</w:t>
            </w:r>
          </w:p>
        </w:tc>
        <w:tc>
          <w:tcPr>
            <w:tcW w:w="2269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D31C40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30 - Potenziamento STEM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93A506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  <w:vAlign w:val="bottom"/>
          </w:tcPr>
          <w:p w14:paraId="7D2B760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Plesso Salviano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075BD8F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62702A4E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auto"/>
          </w:tcPr>
          <w:p w14:paraId="41A5977E" w14:textId="1EA2000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auto"/>
            <w:vAlign w:val="bottom"/>
          </w:tcPr>
          <w:p w14:paraId="08B19D0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Alunni/e iscritti/e alla Scuola Infanzia</w:t>
            </w:r>
          </w:p>
        </w:tc>
        <w:tc>
          <w:tcPr>
            <w:tcW w:w="226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0E30B9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31 - Potenziamento STEM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14049B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14:paraId="5A59C61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Ciribiciccioli</w:t>
            </w:r>
            <w:proofErr w:type="spellEnd"/>
          </w:p>
        </w:tc>
        <w:tc>
          <w:tcPr>
            <w:tcW w:w="2124" w:type="dxa"/>
            <w:gridSpan w:val="3"/>
            <w:shd w:val="clear" w:color="auto" w:fill="auto"/>
          </w:tcPr>
          <w:p w14:paraId="4111C99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52EAA6EA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D9E2F3" w:themeFill="accent1" w:themeFillTint="33"/>
          </w:tcPr>
          <w:p w14:paraId="0413DADD" w14:textId="47E7E495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D9E2F3" w:themeFill="accent1" w:themeFillTint="33"/>
            <w:vAlign w:val="bottom"/>
          </w:tcPr>
          <w:p w14:paraId="08C012A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Alunni/e iscritti/e alla Scuola Infanzia</w:t>
            </w:r>
          </w:p>
        </w:tc>
        <w:tc>
          <w:tcPr>
            <w:tcW w:w="2269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B9927C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32 - Potenziamento STEM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D97C83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  <w:vAlign w:val="bottom"/>
          </w:tcPr>
          <w:p w14:paraId="52E8FEC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Plesso La Rosetta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4F82405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6F5A5B21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auto"/>
          </w:tcPr>
          <w:p w14:paraId="0F123507" w14:textId="26391261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auto"/>
            <w:vAlign w:val="bottom"/>
          </w:tcPr>
          <w:p w14:paraId="4889151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Alunni/e iscritti/e alla Scuola Secondaria</w:t>
            </w:r>
          </w:p>
        </w:tc>
        <w:tc>
          <w:tcPr>
            <w:tcW w:w="226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DFB4BD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33 potenziamento STEM MAT CODING 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C98E57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20</w:t>
            </w:r>
          </w:p>
        </w:tc>
        <w:tc>
          <w:tcPr>
            <w:tcW w:w="1700" w:type="dxa"/>
            <w:gridSpan w:val="2"/>
            <w:shd w:val="clear" w:color="auto" w:fill="auto"/>
          </w:tcPr>
          <w:p w14:paraId="50A91F0A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03189DA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Via Michel</w:t>
            </w:r>
          </w:p>
        </w:tc>
        <w:tc>
          <w:tcPr>
            <w:tcW w:w="2124" w:type="dxa"/>
            <w:gridSpan w:val="3"/>
            <w:shd w:val="clear" w:color="auto" w:fill="auto"/>
          </w:tcPr>
          <w:p w14:paraId="62659D8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1F974605" w14:textId="77777777" w:rsidTr="004500BD">
        <w:trPr>
          <w:gridAfter w:val="1"/>
          <w:wAfter w:w="6" w:type="dxa"/>
          <w:cantSplit/>
          <w:trHeight w:val="396"/>
          <w:tblHeader/>
          <w:jc w:val="center"/>
        </w:trPr>
        <w:tc>
          <w:tcPr>
            <w:tcW w:w="992" w:type="dxa"/>
            <w:shd w:val="clear" w:color="auto" w:fill="D9E2F3" w:themeFill="accent1" w:themeFillTint="33"/>
          </w:tcPr>
          <w:p w14:paraId="7866EC35" w14:textId="7682DC71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D9E2F3" w:themeFill="accent1" w:themeFillTint="33"/>
            <w:vAlign w:val="bottom"/>
          </w:tcPr>
          <w:p w14:paraId="1F80AAC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Alunni/e iscritti/e alla Scuola Secondaria</w:t>
            </w:r>
          </w:p>
        </w:tc>
        <w:tc>
          <w:tcPr>
            <w:tcW w:w="2269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623B7E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34 potenziamento STEM MAT CODING </w:t>
            </w:r>
          </w:p>
        </w:tc>
        <w:tc>
          <w:tcPr>
            <w:tcW w:w="992" w:type="dxa"/>
            <w:shd w:val="clear" w:color="auto" w:fill="D9E2F3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3531A8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20</w:t>
            </w:r>
          </w:p>
        </w:tc>
        <w:tc>
          <w:tcPr>
            <w:tcW w:w="1700" w:type="dxa"/>
            <w:gridSpan w:val="2"/>
            <w:shd w:val="clear" w:color="auto" w:fill="D9E2F3" w:themeFill="accent1" w:themeFillTint="33"/>
          </w:tcPr>
          <w:p w14:paraId="662E297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13FA052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24" w:type="dxa"/>
            <w:gridSpan w:val="3"/>
            <w:shd w:val="clear" w:color="auto" w:fill="D9E2F3" w:themeFill="accent1" w:themeFillTint="33"/>
          </w:tcPr>
          <w:p w14:paraId="79A3E50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</w:tbl>
    <w:p w14:paraId="086440E4" w14:textId="77777777" w:rsidR="004500BD" w:rsidRPr="004500BD" w:rsidRDefault="004500BD" w:rsidP="006638A3">
      <w:pPr>
        <w:spacing w:before="120" w:after="120" w:line="240" w:lineRule="auto"/>
        <w:ind w:left="284" w:firstLine="425"/>
        <w:jc w:val="center"/>
        <w:rPr>
          <w:rFonts w:ascii="Candara" w:hAnsi="Candara" w:cs="Tahoma"/>
          <w:sz w:val="22"/>
          <w:szCs w:val="22"/>
        </w:rPr>
      </w:pPr>
    </w:p>
    <w:p w14:paraId="7802A1E8" w14:textId="77777777" w:rsidR="004500BD" w:rsidRPr="004500BD" w:rsidRDefault="004500BD" w:rsidP="004500B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jc w:val="center"/>
        <w:rPr>
          <w:rFonts w:ascii="Candara" w:eastAsia="Tahoma" w:hAnsi="Candara" w:cs="Tahoma"/>
          <w:b/>
          <w:color w:val="000000"/>
        </w:rPr>
      </w:pPr>
      <w:r w:rsidRPr="004500BD">
        <w:rPr>
          <w:rFonts w:ascii="Candara" w:eastAsia="Tahoma" w:hAnsi="Candara" w:cs="Tahoma"/>
          <w:b/>
          <w:color w:val="000000"/>
        </w:rPr>
        <w:t>Linea intervento B</w:t>
      </w:r>
    </w:p>
    <w:tbl>
      <w:tblPr>
        <w:tblW w:w="109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994"/>
        <w:gridCol w:w="2550"/>
        <w:gridCol w:w="990"/>
        <w:gridCol w:w="1845"/>
        <w:gridCol w:w="2415"/>
      </w:tblGrid>
      <w:tr w:rsidR="004500BD" w:rsidRPr="00674EC2" w14:paraId="5BB5CCD8" w14:textId="77777777" w:rsidTr="00224187">
        <w:trPr>
          <w:cantSplit/>
          <w:trHeight w:val="477"/>
          <w:tblHeader/>
          <w:jc w:val="center"/>
        </w:trPr>
        <w:tc>
          <w:tcPr>
            <w:tcW w:w="10928" w:type="dxa"/>
            <w:gridSpan w:val="6"/>
            <w:shd w:val="clear" w:color="auto" w:fill="EDEDED" w:themeFill="accent3" w:themeFillTint="33"/>
          </w:tcPr>
          <w:p w14:paraId="180A3C3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</w:rPr>
              <w:t>Percorsi di formazione per il potenziamento delle competenze linguistiche degli studenti</w:t>
            </w:r>
          </w:p>
        </w:tc>
      </w:tr>
      <w:tr w:rsidR="004500BD" w:rsidRPr="00674EC2" w14:paraId="5598EABE" w14:textId="77777777" w:rsidTr="00224187">
        <w:trPr>
          <w:cantSplit/>
          <w:trHeight w:val="596"/>
          <w:tblHeader/>
          <w:jc w:val="center"/>
        </w:trPr>
        <w:tc>
          <w:tcPr>
            <w:tcW w:w="1134" w:type="dxa"/>
            <w:shd w:val="clear" w:color="auto" w:fill="EDEDED" w:themeFill="accent3" w:themeFillTint="33"/>
          </w:tcPr>
          <w:p w14:paraId="68806EC1" w14:textId="6F535F2A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4500BD">
              <w:rPr>
                <w:rFonts w:ascii="Candara" w:eastAsia="Tahoma" w:hAnsi="Candara" w:cs="Tahoma"/>
                <w:b/>
                <w:sz w:val="18"/>
                <w:szCs w:val="18"/>
              </w:rPr>
              <w:t>Barrare e indicare l’ordine di preferenza</w:t>
            </w:r>
          </w:p>
        </w:tc>
        <w:tc>
          <w:tcPr>
            <w:tcW w:w="1994" w:type="dxa"/>
            <w:shd w:val="clear" w:color="auto" w:fill="EDEDED" w:themeFill="accent3" w:themeFillTint="33"/>
          </w:tcPr>
          <w:p w14:paraId="2225DEB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</w:p>
          <w:p w14:paraId="21DE154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Destinatari</w:t>
            </w:r>
          </w:p>
        </w:tc>
        <w:tc>
          <w:tcPr>
            <w:tcW w:w="2550" w:type="dxa"/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FE430B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Descrizione Moduli</w:t>
            </w:r>
          </w:p>
        </w:tc>
        <w:tc>
          <w:tcPr>
            <w:tcW w:w="990" w:type="dxa"/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02DE57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N° ore </w:t>
            </w:r>
          </w:p>
        </w:tc>
        <w:tc>
          <w:tcPr>
            <w:tcW w:w="1845" w:type="dxa"/>
            <w:shd w:val="clear" w:color="auto" w:fill="EDEDED" w:themeFill="accent3" w:themeFillTint="33"/>
          </w:tcPr>
          <w:p w14:paraId="0BC8481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Sede di svolgimento</w:t>
            </w:r>
          </w:p>
        </w:tc>
        <w:tc>
          <w:tcPr>
            <w:tcW w:w="2415" w:type="dxa"/>
            <w:shd w:val="clear" w:color="auto" w:fill="EDEDED" w:themeFill="accent3" w:themeFillTint="33"/>
          </w:tcPr>
          <w:p w14:paraId="1D836A7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Periodo di svolgimento</w:t>
            </w:r>
          </w:p>
        </w:tc>
      </w:tr>
      <w:tr w:rsidR="004500BD" w:rsidRPr="00674EC2" w14:paraId="3CA32FC4" w14:textId="77777777" w:rsidTr="00224187">
        <w:trPr>
          <w:cantSplit/>
          <w:trHeight w:val="396"/>
          <w:tblHeader/>
          <w:jc w:val="center"/>
        </w:trPr>
        <w:tc>
          <w:tcPr>
            <w:tcW w:w="1134" w:type="dxa"/>
            <w:shd w:val="clear" w:color="auto" w:fill="auto"/>
          </w:tcPr>
          <w:p w14:paraId="667250BD" w14:textId="6C76B0C9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1994" w:type="dxa"/>
            <w:shd w:val="clear" w:color="auto" w:fill="auto"/>
            <w:vAlign w:val="bottom"/>
          </w:tcPr>
          <w:p w14:paraId="4A905B12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Bambini /e iscritti/e alla Scuola Infanzia</w:t>
            </w:r>
          </w:p>
          <w:p w14:paraId="1F02976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(4/5 anni)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17750C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35/36 - Inglese  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9623CD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68C471BF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Plesso Salviano</w:t>
            </w:r>
          </w:p>
        </w:tc>
        <w:tc>
          <w:tcPr>
            <w:tcW w:w="2415" w:type="dxa"/>
            <w:shd w:val="clear" w:color="auto" w:fill="auto"/>
          </w:tcPr>
          <w:p w14:paraId="534C9955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5C1CFC60" w14:textId="77777777" w:rsidTr="00224187">
        <w:trPr>
          <w:cantSplit/>
          <w:trHeight w:val="396"/>
          <w:tblHeader/>
          <w:jc w:val="center"/>
        </w:trPr>
        <w:tc>
          <w:tcPr>
            <w:tcW w:w="1134" w:type="dxa"/>
            <w:shd w:val="clear" w:color="auto" w:fill="EDEDED" w:themeFill="accent3" w:themeFillTint="33"/>
          </w:tcPr>
          <w:p w14:paraId="5B6C3C88" w14:textId="206909D4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1994" w:type="dxa"/>
            <w:shd w:val="clear" w:color="auto" w:fill="EDEDED" w:themeFill="accent3" w:themeFillTint="33"/>
            <w:vAlign w:val="bottom"/>
          </w:tcPr>
          <w:p w14:paraId="625B0E70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Bambini /e iscritti/e alla Scuola Infanzia</w:t>
            </w:r>
          </w:p>
          <w:p w14:paraId="5A45C12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(4/5 anni)</w:t>
            </w:r>
          </w:p>
        </w:tc>
        <w:tc>
          <w:tcPr>
            <w:tcW w:w="2550" w:type="dxa"/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10F75D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37/38 - Inglese  </w:t>
            </w:r>
          </w:p>
        </w:tc>
        <w:tc>
          <w:tcPr>
            <w:tcW w:w="990" w:type="dxa"/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928AB4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15</w:t>
            </w:r>
          </w:p>
        </w:tc>
        <w:tc>
          <w:tcPr>
            <w:tcW w:w="1845" w:type="dxa"/>
            <w:shd w:val="clear" w:color="auto" w:fill="EDEDED" w:themeFill="accent3" w:themeFillTint="33"/>
            <w:vAlign w:val="bottom"/>
          </w:tcPr>
          <w:p w14:paraId="7840558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Ciribiciccioli</w:t>
            </w:r>
            <w:proofErr w:type="spellEnd"/>
          </w:p>
        </w:tc>
        <w:tc>
          <w:tcPr>
            <w:tcW w:w="2415" w:type="dxa"/>
            <w:shd w:val="clear" w:color="auto" w:fill="EDEDED" w:themeFill="accent3" w:themeFillTint="33"/>
          </w:tcPr>
          <w:p w14:paraId="571F0559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7DA47E3C" w14:textId="77777777" w:rsidTr="00224187">
        <w:trPr>
          <w:cantSplit/>
          <w:trHeight w:val="396"/>
          <w:tblHeader/>
          <w:jc w:val="center"/>
        </w:trPr>
        <w:tc>
          <w:tcPr>
            <w:tcW w:w="1134" w:type="dxa"/>
            <w:shd w:val="clear" w:color="auto" w:fill="auto"/>
          </w:tcPr>
          <w:p w14:paraId="5F0ACEEE" w14:textId="78AAD8C3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1994" w:type="dxa"/>
            <w:shd w:val="clear" w:color="auto" w:fill="auto"/>
            <w:vAlign w:val="bottom"/>
          </w:tcPr>
          <w:p w14:paraId="3CB17B6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Bambini /e iscritti/e alla Scuola Infanzia</w:t>
            </w:r>
          </w:p>
          <w:p w14:paraId="7FD8947B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sz w:val="18"/>
                <w:szCs w:val="18"/>
              </w:rPr>
              <w:t>(4/5 anni)</w:t>
            </w:r>
          </w:p>
        </w:tc>
        <w:tc>
          <w:tcPr>
            <w:tcW w:w="255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2C5200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39/40 - Inglese  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F69A0CD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24ABB88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Plesso La Rosetta</w:t>
            </w:r>
          </w:p>
        </w:tc>
        <w:tc>
          <w:tcPr>
            <w:tcW w:w="2415" w:type="dxa"/>
            <w:shd w:val="clear" w:color="auto" w:fill="auto"/>
          </w:tcPr>
          <w:p w14:paraId="280908D4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OTTOBRE 2024/ APRILE 2025</w:t>
            </w:r>
          </w:p>
        </w:tc>
      </w:tr>
      <w:tr w:rsidR="004500BD" w:rsidRPr="00674EC2" w14:paraId="1987C7AE" w14:textId="77777777" w:rsidTr="00224187">
        <w:tblPrEx>
          <w:shd w:val="clear" w:color="auto" w:fill="EDEDED" w:themeFill="accent3" w:themeFillTint="33"/>
        </w:tblPrEx>
        <w:trPr>
          <w:cantSplit/>
          <w:trHeight w:val="396"/>
          <w:tblHeader/>
          <w:jc w:val="center"/>
        </w:trPr>
        <w:tc>
          <w:tcPr>
            <w:tcW w:w="1134" w:type="dxa"/>
            <w:shd w:val="clear" w:color="auto" w:fill="EDEDED" w:themeFill="accent3" w:themeFillTint="33"/>
          </w:tcPr>
          <w:p w14:paraId="2A8BC01B" w14:textId="4D4AAD5F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1994" w:type="dxa"/>
            <w:shd w:val="clear" w:color="auto" w:fill="EDEDED" w:themeFill="accent3" w:themeFillTint="33"/>
            <w:vAlign w:val="bottom"/>
          </w:tcPr>
          <w:p w14:paraId="4E558C79" w14:textId="2B3A6F56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4500BD">
              <w:rPr>
                <w:rFonts w:ascii="Candara" w:eastAsia="Tahoma" w:hAnsi="Candara" w:cs="Tahoma"/>
                <w:sz w:val="18"/>
                <w:szCs w:val="18"/>
              </w:rPr>
              <w:t>Alunni/e iscritti/e alla Scuola Secondaria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2FACE6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41 - Multilinguismo - INGLESE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ACE2EF3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30</w:t>
            </w:r>
          </w:p>
        </w:tc>
        <w:tc>
          <w:tcPr>
            <w:tcW w:w="1845" w:type="dxa"/>
            <w:shd w:val="clear" w:color="auto" w:fill="EDEDED" w:themeFill="accent3" w:themeFillTint="33"/>
          </w:tcPr>
          <w:p w14:paraId="42EBE3B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6E8BA93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Via Michel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14:paraId="7EE8671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03 novembre 2014 – 03 marzo 20254</w:t>
            </w:r>
          </w:p>
          <w:p w14:paraId="34C8E1B6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(lunedì h 15:00 / 17:00)</w:t>
            </w:r>
          </w:p>
        </w:tc>
      </w:tr>
      <w:tr w:rsidR="004500BD" w:rsidRPr="00674EC2" w14:paraId="52B7B0A8" w14:textId="77777777" w:rsidTr="00224187">
        <w:tblPrEx>
          <w:shd w:val="clear" w:color="auto" w:fill="EDEDED" w:themeFill="accent3" w:themeFillTint="33"/>
        </w:tblPrEx>
        <w:trPr>
          <w:cantSplit/>
          <w:trHeight w:val="396"/>
          <w:tblHeader/>
          <w:jc w:val="center"/>
        </w:trPr>
        <w:tc>
          <w:tcPr>
            <w:tcW w:w="1134" w:type="dxa"/>
            <w:shd w:val="clear" w:color="auto" w:fill="auto"/>
          </w:tcPr>
          <w:p w14:paraId="09041968" w14:textId="44E9EB28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28"/>
                <w:szCs w:val="28"/>
              </w:rPr>
            </w:pPr>
          </w:p>
        </w:tc>
        <w:tc>
          <w:tcPr>
            <w:tcW w:w="1994" w:type="dxa"/>
            <w:shd w:val="clear" w:color="auto" w:fill="auto"/>
            <w:vAlign w:val="bottom"/>
          </w:tcPr>
          <w:p w14:paraId="7D4F7149" w14:textId="52FB3F42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sz w:val="18"/>
                <w:szCs w:val="18"/>
              </w:rPr>
            </w:pPr>
            <w:r w:rsidRPr="004500BD">
              <w:rPr>
                <w:rFonts w:ascii="Candara" w:eastAsia="Tahoma" w:hAnsi="Candara" w:cs="Tahoma"/>
                <w:sz w:val="18"/>
                <w:szCs w:val="18"/>
              </w:rPr>
              <w:t>Alunni/e iscritti/e alla Scuola Secondaria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BB9FAC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Modulo 42 - Multilinguismo - SPAGNOLO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8D758E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30</w:t>
            </w:r>
          </w:p>
        </w:tc>
        <w:tc>
          <w:tcPr>
            <w:tcW w:w="1845" w:type="dxa"/>
            <w:shd w:val="clear" w:color="auto" w:fill="auto"/>
          </w:tcPr>
          <w:p w14:paraId="587B3677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Plesso </w:t>
            </w:r>
          </w:p>
          <w:p w14:paraId="09E5602E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Villa </w:t>
            </w:r>
            <w:proofErr w:type="spellStart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Corridi</w:t>
            </w:r>
            <w:proofErr w:type="spellEnd"/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77C3C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/>
                <w:sz w:val="18"/>
                <w:szCs w:val="18"/>
              </w:rPr>
              <w:t>12 novembre 2014 – 04 febbraio 2025</w:t>
            </w:r>
          </w:p>
          <w:p w14:paraId="1755D421" w14:textId="77777777" w:rsidR="004500BD" w:rsidRPr="00674EC2" w:rsidRDefault="004500BD" w:rsidP="00224187">
            <w:pPr>
              <w:spacing w:line="276" w:lineRule="auto"/>
              <w:jc w:val="center"/>
              <w:rPr>
                <w:rFonts w:ascii="Candara" w:eastAsia="Tahoma" w:hAnsi="Candara" w:cs="Tahoma"/>
                <w:bCs/>
                <w:sz w:val="18"/>
                <w:szCs w:val="18"/>
              </w:rPr>
            </w:pPr>
            <w:r w:rsidRPr="00674EC2">
              <w:rPr>
                <w:rFonts w:ascii="Candara" w:eastAsia="Tahoma" w:hAnsi="Candara" w:cs="Tahoma"/>
                <w:bCs/>
                <w:sz w:val="18"/>
                <w:szCs w:val="18"/>
              </w:rPr>
              <w:t>(martedì h 15:00 / 17:00)</w:t>
            </w:r>
          </w:p>
        </w:tc>
      </w:tr>
    </w:tbl>
    <w:p w14:paraId="6C00FF7C" w14:textId="77777777" w:rsidR="004500BD" w:rsidRDefault="004500BD" w:rsidP="004500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851"/>
        <w:rPr>
          <w:rFonts w:ascii="Tahoma" w:eastAsia="Tahoma" w:hAnsi="Tahoma" w:cs="Tahoma"/>
          <w:b/>
          <w:color w:val="000000"/>
        </w:rPr>
      </w:pPr>
    </w:p>
    <w:p w14:paraId="7A7CCFF3" w14:textId="77777777" w:rsidR="006638A3" w:rsidRPr="004500BD" w:rsidRDefault="006638A3" w:rsidP="004500BD">
      <w:pPr>
        <w:widowControl w:val="0"/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A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tal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fine,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u w:val="single"/>
          <w:lang w:eastAsia="en-US"/>
        </w:rPr>
        <w:t>dichiara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>,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sotto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la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propria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responsabilità:</w:t>
      </w:r>
    </w:p>
    <w:p w14:paraId="214288CD" w14:textId="77777777" w:rsidR="006638A3" w:rsidRPr="004500BD" w:rsidRDefault="006638A3" w:rsidP="004500BD">
      <w:pPr>
        <w:widowControl w:val="0"/>
        <w:numPr>
          <w:ilvl w:val="0"/>
          <w:numId w:val="7"/>
        </w:numPr>
        <w:tabs>
          <w:tab w:val="left" w:pos="809"/>
        </w:tabs>
        <w:autoSpaceDE w:val="0"/>
        <w:autoSpaceDN w:val="0"/>
        <w:spacing w:before="43" w:line="240" w:lineRule="auto"/>
        <w:ind w:left="0" w:hanging="268"/>
        <w:rPr>
          <w:rFonts w:ascii="Candara" w:eastAsia="Tahoma" w:hAnsi="Candara" w:cs="Tahoma"/>
          <w:b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che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recapiti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presso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quali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si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intendono</w:t>
      </w:r>
      <w:r w:rsidRPr="004500BD">
        <w:rPr>
          <w:rFonts w:ascii="Candara" w:eastAsia="Tahoma" w:hAnsi="Candara" w:cs="Tahoma"/>
          <w:spacing w:val="-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ricevere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comunicazioni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sono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seguenti:</w:t>
      </w:r>
    </w:p>
    <w:p w14:paraId="1086ED21" w14:textId="77777777" w:rsidR="006638A3" w:rsidRPr="004500BD" w:rsidRDefault="006638A3" w:rsidP="004500BD">
      <w:pPr>
        <w:widowControl w:val="0"/>
        <w:numPr>
          <w:ilvl w:val="1"/>
          <w:numId w:val="7"/>
        </w:numPr>
        <w:tabs>
          <w:tab w:val="left" w:pos="694"/>
          <w:tab w:val="left" w:pos="7487"/>
        </w:tabs>
        <w:autoSpaceDE w:val="0"/>
        <w:autoSpaceDN w:val="0"/>
        <w:spacing w:before="31" w:line="240" w:lineRule="auto"/>
        <w:ind w:left="0" w:hanging="153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 xml:space="preserve">residenza: 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</w:p>
    <w:p w14:paraId="2343B77F" w14:textId="77777777" w:rsidR="006638A3" w:rsidRPr="004500BD" w:rsidRDefault="006638A3" w:rsidP="004500BD">
      <w:pPr>
        <w:widowControl w:val="0"/>
        <w:numPr>
          <w:ilvl w:val="1"/>
          <w:numId w:val="7"/>
        </w:numPr>
        <w:tabs>
          <w:tab w:val="left" w:pos="694"/>
          <w:tab w:val="left" w:pos="8006"/>
        </w:tabs>
        <w:autoSpaceDE w:val="0"/>
        <w:autoSpaceDN w:val="0"/>
        <w:spacing w:before="38" w:line="240" w:lineRule="auto"/>
        <w:ind w:left="0" w:hanging="153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indirizzo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posta elettronica ordinaria:</w:t>
      </w:r>
      <w:r w:rsidRPr="004500BD">
        <w:rPr>
          <w:rFonts w:ascii="Candara" w:eastAsia="Tahoma" w:hAnsi="Candara" w:cs="Tahoma"/>
          <w:spacing w:val="-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</w:p>
    <w:p w14:paraId="77E358ED" w14:textId="77777777" w:rsidR="006638A3" w:rsidRPr="004500BD" w:rsidRDefault="006638A3" w:rsidP="004500BD">
      <w:pPr>
        <w:widowControl w:val="0"/>
        <w:numPr>
          <w:ilvl w:val="1"/>
          <w:numId w:val="7"/>
        </w:numPr>
        <w:tabs>
          <w:tab w:val="left" w:pos="694"/>
          <w:tab w:val="left" w:pos="8082"/>
        </w:tabs>
        <w:autoSpaceDE w:val="0"/>
        <w:autoSpaceDN w:val="0"/>
        <w:spacing w:before="38" w:line="240" w:lineRule="auto"/>
        <w:ind w:left="0" w:hanging="153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indirizzo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posta elettronica certificata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(PEC):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</w:p>
    <w:p w14:paraId="67D77B79" w14:textId="77777777" w:rsidR="006638A3" w:rsidRPr="004500BD" w:rsidRDefault="006638A3" w:rsidP="004500BD">
      <w:pPr>
        <w:widowControl w:val="0"/>
        <w:numPr>
          <w:ilvl w:val="1"/>
          <w:numId w:val="7"/>
        </w:numPr>
        <w:tabs>
          <w:tab w:val="left" w:pos="694"/>
          <w:tab w:val="left" w:pos="7624"/>
        </w:tabs>
        <w:autoSpaceDE w:val="0"/>
        <w:autoSpaceDN w:val="0"/>
        <w:spacing w:before="38" w:line="240" w:lineRule="auto"/>
        <w:ind w:left="0" w:hanging="153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numero di telefono: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ab/>
      </w:r>
      <w:r w:rsidRPr="004500BD">
        <w:rPr>
          <w:rFonts w:ascii="Candara" w:eastAsia="Tahoma" w:hAnsi="Candara" w:cs="Tahoma"/>
          <w:spacing w:val="-10"/>
          <w:sz w:val="22"/>
          <w:szCs w:val="22"/>
          <w:lang w:eastAsia="en-US"/>
        </w:rPr>
        <w:t>,</w:t>
      </w:r>
    </w:p>
    <w:p w14:paraId="50A8C911" w14:textId="77777777" w:rsidR="006638A3" w:rsidRPr="004500BD" w:rsidRDefault="006638A3" w:rsidP="004500BD">
      <w:pPr>
        <w:widowControl w:val="0"/>
        <w:autoSpaceDE w:val="0"/>
        <w:autoSpaceDN w:val="0"/>
        <w:spacing w:before="48" w:line="278" w:lineRule="auto"/>
        <w:ind w:right="132" w:firstLine="427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autorizzando espressamente l’Istituzione scolastica all’utilizzo dei suddetti mezzi per effettuare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le comunicazioni;</w:t>
      </w:r>
    </w:p>
    <w:p w14:paraId="76367188" w14:textId="77777777" w:rsidR="006638A3" w:rsidRPr="004500BD" w:rsidRDefault="006638A3" w:rsidP="004500BD">
      <w:pPr>
        <w:widowControl w:val="0"/>
        <w:numPr>
          <w:ilvl w:val="0"/>
          <w:numId w:val="7"/>
        </w:numPr>
        <w:tabs>
          <w:tab w:val="left" w:pos="871"/>
        </w:tabs>
        <w:autoSpaceDE w:val="0"/>
        <w:autoSpaceDN w:val="0"/>
        <w:spacing w:line="278" w:lineRule="auto"/>
        <w:ind w:left="0" w:right="125" w:firstLine="427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1AE5EE0" w14:textId="77777777" w:rsidR="006638A3" w:rsidRPr="004500BD" w:rsidRDefault="006638A3" w:rsidP="004500BD">
      <w:pPr>
        <w:widowControl w:val="0"/>
        <w:numPr>
          <w:ilvl w:val="0"/>
          <w:numId w:val="7"/>
        </w:numPr>
        <w:tabs>
          <w:tab w:val="left" w:pos="904"/>
        </w:tabs>
        <w:autoSpaceDE w:val="0"/>
        <w:autoSpaceDN w:val="0"/>
        <w:spacing w:line="278" w:lineRule="auto"/>
        <w:ind w:left="0" w:right="130" w:firstLine="427"/>
        <w:jc w:val="both"/>
        <w:outlineLvl w:val="1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 aver preso visione del Decreto e dell’Avviso pubblicato all’albo on line dell’istituzione scolastica e di accettare espressamente</w:t>
      </w:r>
      <w:r w:rsidRPr="004500BD">
        <w:rPr>
          <w:rFonts w:ascii="Candara" w:eastAsia="Tahoma" w:hAnsi="Candara" w:cs="Tahoma"/>
          <w:b/>
          <w:bCs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tutte le condizioni ivi contenute;</w:t>
      </w:r>
    </w:p>
    <w:p w14:paraId="397A8394" w14:textId="77777777" w:rsidR="006638A3" w:rsidRPr="004500BD" w:rsidRDefault="006638A3" w:rsidP="004500BD">
      <w:pPr>
        <w:widowControl w:val="0"/>
        <w:numPr>
          <w:ilvl w:val="0"/>
          <w:numId w:val="7"/>
        </w:numPr>
        <w:tabs>
          <w:tab w:val="left" w:pos="795"/>
        </w:tabs>
        <w:autoSpaceDE w:val="0"/>
        <w:autoSpaceDN w:val="0"/>
        <w:spacing w:line="264" w:lineRule="exact"/>
        <w:ind w:left="0" w:hanging="254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aver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preso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visione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dell’informativa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trattamento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dei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dati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personali</w:t>
      </w:r>
      <w:r w:rsidRPr="004500BD">
        <w:rPr>
          <w:rFonts w:ascii="Candara" w:eastAsia="Tahoma" w:hAnsi="Candara" w:cs="Tahoma"/>
          <w:spacing w:val="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pacing w:val="-2"/>
          <w:sz w:val="22"/>
          <w:szCs w:val="22"/>
          <w:lang w:eastAsia="en-US"/>
        </w:rPr>
        <w:t>dell’Avviso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;</w:t>
      </w:r>
    </w:p>
    <w:p w14:paraId="2C169431" w14:textId="77777777" w:rsidR="006638A3" w:rsidRPr="004500BD" w:rsidRDefault="006638A3" w:rsidP="004500BD">
      <w:pPr>
        <w:widowControl w:val="0"/>
        <w:numPr>
          <w:ilvl w:val="0"/>
          <w:numId w:val="7"/>
        </w:numPr>
        <w:tabs>
          <w:tab w:val="left" w:pos="837"/>
        </w:tabs>
        <w:autoSpaceDE w:val="0"/>
        <w:autoSpaceDN w:val="0"/>
        <w:spacing w:before="24" w:line="276" w:lineRule="auto"/>
        <w:ind w:left="0" w:right="129" w:firstLine="427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793FE3F4" w14:textId="77777777" w:rsidR="006638A3" w:rsidRPr="004500BD" w:rsidRDefault="006638A3" w:rsidP="004500BD">
      <w:pPr>
        <w:widowControl w:val="0"/>
        <w:autoSpaceDE w:val="0"/>
        <w:autoSpaceDN w:val="0"/>
        <w:spacing w:before="42" w:line="240" w:lineRule="auto"/>
        <w:rPr>
          <w:rFonts w:ascii="Candara" w:eastAsia="Tahoma" w:hAnsi="Candara" w:cs="Tahoma"/>
          <w:sz w:val="22"/>
          <w:szCs w:val="22"/>
          <w:lang w:eastAsia="en-US"/>
        </w:rPr>
      </w:pPr>
    </w:p>
    <w:p w14:paraId="231904C6" w14:textId="6397C005" w:rsidR="006638A3" w:rsidRPr="004500BD" w:rsidRDefault="006638A3" w:rsidP="004500BD">
      <w:pPr>
        <w:widowControl w:val="0"/>
        <w:tabs>
          <w:tab w:val="left" w:pos="958"/>
          <w:tab w:val="left" w:pos="1489"/>
          <w:tab w:val="left" w:pos="2175"/>
          <w:tab w:val="left" w:pos="3811"/>
          <w:tab w:val="left" w:pos="4377"/>
          <w:tab w:val="left" w:pos="5581"/>
          <w:tab w:val="left" w:pos="5993"/>
          <w:tab w:val="left" w:pos="7034"/>
          <w:tab w:val="left" w:pos="7369"/>
          <w:tab w:val="left" w:pos="8885"/>
          <w:tab w:val="left" w:pos="9576"/>
        </w:tabs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Ai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>fini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della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partecipazione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>alla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procedura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oggetto,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il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sottoscritto/a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prof.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ssa ______________________________</w:t>
      </w:r>
    </w:p>
    <w:p w14:paraId="11D8E099" w14:textId="39A50D4C" w:rsidR="006638A3" w:rsidRPr="004500BD" w:rsidRDefault="006638A3" w:rsidP="004500BD">
      <w:pPr>
        <w:widowControl w:val="0"/>
        <w:autoSpaceDE w:val="0"/>
        <w:autoSpaceDN w:val="0"/>
        <w:spacing w:before="17"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p w14:paraId="482CF7B1" w14:textId="77777777" w:rsidR="006638A3" w:rsidRPr="004500BD" w:rsidRDefault="006638A3" w:rsidP="004500BD">
      <w:pPr>
        <w:widowControl w:val="0"/>
        <w:autoSpaceDE w:val="0"/>
        <w:autoSpaceDN w:val="0"/>
        <w:spacing w:before="55" w:line="240" w:lineRule="auto"/>
        <w:ind w:right="10"/>
        <w:jc w:val="center"/>
        <w:outlineLvl w:val="0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DICHIARA</w:t>
      </w:r>
      <w:r w:rsidRPr="004500BD">
        <w:rPr>
          <w:rFonts w:ascii="Candara" w:eastAsia="Tahoma" w:hAnsi="Candara" w:cs="Tahoma"/>
          <w:b/>
          <w:bCs/>
          <w:spacing w:val="-1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ALTRESÌ</w:t>
      </w:r>
    </w:p>
    <w:p w14:paraId="77C1C051" w14:textId="74389412" w:rsidR="006638A3" w:rsidRPr="004500BD" w:rsidRDefault="006638A3" w:rsidP="004500BD">
      <w:pPr>
        <w:widowControl w:val="0"/>
        <w:autoSpaceDE w:val="0"/>
        <w:autoSpaceDN w:val="0"/>
        <w:spacing w:before="42" w:line="276" w:lineRule="auto"/>
        <w:ind w:firstLine="541"/>
        <w:jc w:val="lef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possedere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requisiti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ammissione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alla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selezione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oggetto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cui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all’art.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2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dell’Avviso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prot.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n.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5824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23.05.2024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e,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nello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specifico,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di:</w:t>
      </w:r>
    </w:p>
    <w:p w14:paraId="5EFBCF8C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795"/>
        </w:tabs>
        <w:autoSpaceDE w:val="0"/>
        <w:autoSpaceDN w:val="0"/>
        <w:spacing w:before="41" w:line="276" w:lineRule="auto"/>
        <w:ind w:left="0" w:hanging="254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avere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la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cittadinanza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italiana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uno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degli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Stati</w:t>
      </w:r>
      <w:r w:rsidRPr="004500BD">
        <w:rPr>
          <w:rFonts w:ascii="Candara" w:eastAsia="Tahoma" w:hAnsi="Candara" w:cs="Tahoma"/>
          <w:spacing w:val="-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membri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dell’Unione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europea;</w:t>
      </w:r>
    </w:p>
    <w:p w14:paraId="7D561A47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795"/>
        </w:tabs>
        <w:autoSpaceDE w:val="0"/>
        <w:autoSpaceDN w:val="0"/>
        <w:spacing w:before="37" w:line="276" w:lineRule="auto"/>
        <w:ind w:left="0" w:hanging="254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avere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il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godimento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diritti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civili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politici;</w:t>
      </w:r>
    </w:p>
    <w:p w14:paraId="6B3B0FA0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795"/>
        </w:tabs>
        <w:autoSpaceDE w:val="0"/>
        <w:autoSpaceDN w:val="0"/>
        <w:spacing w:before="42" w:line="276" w:lineRule="auto"/>
        <w:ind w:left="0" w:hanging="254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non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stato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escluso/a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dall’elettorato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politico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attivo;</w:t>
      </w:r>
    </w:p>
    <w:p w14:paraId="53D35473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866"/>
        </w:tabs>
        <w:autoSpaceDE w:val="0"/>
        <w:autoSpaceDN w:val="0"/>
        <w:spacing w:before="91" w:line="276" w:lineRule="auto"/>
        <w:ind w:left="0" w:right="132" w:firstLine="427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possedere l’idoneità fisica allo svolgimento delle funzioni cui la presente procedura di selezione si riferisce;</w:t>
      </w:r>
    </w:p>
    <w:p w14:paraId="6D5BAC32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842"/>
        </w:tabs>
        <w:autoSpaceDE w:val="0"/>
        <w:autoSpaceDN w:val="0"/>
        <w:spacing w:line="276" w:lineRule="auto"/>
        <w:ind w:left="0" w:right="125" w:hanging="141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non aver riportato condanne penali e di non essere destinatario/a di provvedimenti che riguardano l’applicazione di misure di prevenzione, di decisioni civili e di provvedimenti</w:t>
      </w:r>
      <w:r w:rsidRPr="004500BD">
        <w:rPr>
          <w:rFonts w:ascii="Candara" w:eastAsia="Tahoma" w:hAnsi="Candara" w:cs="Tahoma"/>
          <w:spacing w:val="4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amministrativi iscritti nel casellario giudiziale;</w:t>
      </w:r>
    </w:p>
    <w:p w14:paraId="70E9F3FF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795"/>
        </w:tabs>
        <w:autoSpaceDE w:val="0"/>
        <w:autoSpaceDN w:val="0"/>
        <w:spacing w:line="276" w:lineRule="auto"/>
        <w:ind w:left="0" w:hanging="141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non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sottoposto/a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proofErr w:type="spellStart"/>
      <w:r w:rsidRPr="004500BD">
        <w:rPr>
          <w:rFonts w:ascii="Candara" w:eastAsia="Tahoma" w:hAnsi="Candara" w:cs="Tahoma"/>
          <w:sz w:val="22"/>
          <w:szCs w:val="22"/>
          <w:lang w:eastAsia="en-US"/>
        </w:rPr>
        <w:t>a</w:t>
      </w:r>
      <w:proofErr w:type="spellEnd"/>
      <w:r w:rsidRPr="004500BD">
        <w:rPr>
          <w:rFonts w:ascii="Candara" w:eastAsia="Tahoma" w:hAnsi="Candara" w:cs="Tahoma"/>
          <w:spacing w:val="-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procedimenti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penali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[</w:t>
      </w:r>
      <w:r w:rsidRPr="004500BD">
        <w:rPr>
          <w:rFonts w:ascii="Candara" w:eastAsia="Tahoma" w:hAnsi="Candara" w:cs="Tahoma"/>
          <w:i/>
          <w:iCs/>
          <w:sz w:val="22"/>
          <w:szCs w:val="22"/>
          <w:lang w:eastAsia="en-US"/>
        </w:rPr>
        <w:t>o</w:t>
      </w:r>
      <w:r w:rsidRPr="004500BD">
        <w:rPr>
          <w:rFonts w:ascii="Candara" w:eastAsia="Tahoma" w:hAnsi="Candara" w:cs="Tahoma"/>
          <w:i/>
          <w:iCs/>
          <w:spacing w:val="-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i/>
          <w:iCs/>
          <w:sz w:val="22"/>
          <w:szCs w:val="22"/>
          <w:lang w:eastAsia="en-US"/>
        </w:rPr>
        <w:t>se</w:t>
      </w:r>
      <w:r w:rsidRPr="004500BD">
        <w:rPr>
          <w:rFonts w:ascii="Candara" w:eastAsia="Tahoma" w:hAnsi="Candara" w:cs="Tahoma"/>
          <w:i/>
          <w:iCs/>
          <w:spacing w:val="-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i/>
          <w:iCs/>
          <w:sz w:val="22"/>
          <w:szCs w:val="22"/>
          <w:lang w:eastAsia="en-US"/>
        </w:rPr>
        <w:t>sì</w:t>
      </w:r>
      <w:r w:rsidRPr="004500BD">
        <w:rPr>
          <w:rFonts w:ascii="Candara" w:eastAsia="Tahoma" w:hAnsi="Candara" w:cs="Tahoma"/>
          <w:i/>
          <w:iCs/>
          <w:spacing w:val="-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i/>
          <w:iCs/>
          <w:sz w:val="22"/>
          <w:szCs w:val="22"/>
          <w:lang w:eastAsia="en-US"/>
        </w:rPr>
        <w:t>a</w:t>
      </w:r>
      <w:r w:rsidRPr="004500BD">
        <w:rPr>
          <w:rFonts w:ascii="Candara" w:eastAsia="Tahoma" w:hAnsi="Candara" w:cs="Tahoma"/>
          <w:i/>
          <w:iCs/>
          <w:spacing w:val="-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i/>
          <w:iCs/>
          <w:spacing w:val="-2"/>
          <w:sz w:val="22"/>
          <w:szCs w:val="22"/>
          <w:lang w:eastAsia="en-US"/>
        </w:rPr>
        <w:t>quali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];</w:t>
      </w:r>
    </w:p>
    <w:p w14:paraId="1F278D72" w14:textId="77777777" w:rsidR="007E0801" w:rsidRPr="004500BD" w:rsidRDefault="007E0801" w:rsidP="004500BD">
      <w:pPr>
        <w:widowControl w:val="0"/>
        <w:tabs>
          <w:tab w:val="left" w:pos="795"/>
        </w:tabs>
        <w:autoSpaceDE w:val="0"/>
        <w:autoSpaceDN w:val="0"/>
        <w:spacing w:line="276" w:lineRule="auto"/>
        <w:ind w:hanging="141"/>
        <w:rPr>
          <w:rFonts w:ascii="Candara" w:eastAsia="Tahoma" w:hAnsi="Candara" w:cs="Tahoma"/>
          <w:spacing w:val="-2"/>
          <w:sz w:val="22"/>
          <w:szCs w:val="22"/>
          <w:lang w:eastAsia="en-US"/>
        </w:rPr>
      </w:pPr>
    </w:p>
    <w:p w14:paraId="419182A3" w14:textId="30F8201C" w:rsidR="007E0801" w:rsidRPr="004500BD" w:rsidRDefault="007E0801" w:rsidP="004500BD">
      <w:pPr>
        <w:widowControl w:val="0"/>
        <w:tabs>
          <w:tab w:val="left" w:pos="795"/>
        </w:tabs>
        <w:autoSpaceDE w:val="0"/>
        <w:autoSpaceDN w:val="0"/>
        <w:spacing w:line="276" w:lineRule="auto"/>
        <w:ind w:hanging="141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___________________________________________________________</w:t>
      </w:r>
    </w:p>
    <w:p w14:paraId="40281DCA" w14:textId="4532864B" w:rsidR="006638A3" w:rsidRPr="004500BD" w:rsidRDefault="006638A3" w:rsidP="004500BD">
      <w:pPr>
        <w:widowControl w:val="0"/>
        <w:autoSpaceDE w:val="0"/>
        <w:autoSpaceDN w:val="0"/>
        <w:spacing w:before="12" w:line="276" w:lineRule="auto"/>
        <w:ind w:hanging="141"/>
        <w:rPr>
          <w:rFonts w:ascii="Candara" w:hAnsi="Candara" w:cs="Tahoma"/>
          <w:sz w:val="22"/>
          <w:szCs w:val="22"/>
        </w:rPr>
      </w:pPr>
    </w:p>
    <w:p w14:paraId="7F4D0F5E" w14:textId="0E0BDA74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934"/>
          <w:tab w:val="left" w:pos="1510"/>
          <w:tab w:val="left" w:pos="2345"/>
          <w:tab w:val="left" w:pos="3232"/>
          <w:tab w:val="left" w:pos="4541"/>
          <w:tab w:val="left" w:pos="4867"/>
          <w:tab w:val="left" w:pos="6316"/>
          <w:tab w:val="left" w:pos="7668"/>
          <w:tab w:val="left" w:pos="8512"/>
          <w:tab w:val="left" w:pos="9082"/>
        </w:tabs>
        <w:autoSpaceDE w:val="0"/>
        <w:autoSpaceDN w:val="0"/>
        <w:spacing w:before="42" w:line="276" w:lineRule="auto"/>
        <w:ind w:left="0" w:hanging="141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non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stato/a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destituito/a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10"/>
          <w:sz w:val="22"/>
          <w:szCs w:val="22"/>
          <w:lang w:eastAsia="en-US"/>
        </w:rPr>
        <w:t>o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dispensato/a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dall’impiego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presso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una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Pubblica Amministrazione;</w:t>
      </w:r>
    </w:p>
    <w:p w14:paraId="4A538DEC" w14:textId="77777777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795"/>
        </w:tabs>
        <w:autoSpaceDE w:val="0"/>
        <w:autoSpaceDN w:val="0"/>
        <w:spacing w:before="37" w:line="276" w:lineRule="auto"/>
        <w:ind w:left="0" w:hanging="141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non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stato/</w:t>
      </w:r>
      <w:proofErr w:type="spellStart"/>
      <w:r w:rsidRPr="004500BD">
        <w:rPr>
          <w:rFonts w:ascii="Candara" w:eastAsia="Tahoma" w:hAnsi="Candara" w:cs="Tahoma"/>
          <w:sz w:val="22"/>
          <w:szCs w:val="22"/>
          <w:lang w:eastAsia="en-US"/>
        </w:rPr>
        <w:t>a</w:t>
      </w:r>
      <w:proofErr w:type="spellEnd"/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dichiarato/a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decaduto/a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o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licenziato/a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da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un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impiego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statale;</w:t>
      </w:r>
    </w:p>
    <w:p w14:paraId="60C011DE" w14:textId="17C33325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823"/>
        </w:tabs>
        <w:autoSpaceDE w:val="0"/>
        <w:autoSpaceDN w:val="0"/>
        <w:spacing w:before="42" w:line="276" w:lineRule="auto"/>
        <w:ind w:left="0" w:hanging="141"/>
        <w:jc w:val="both"/>
        <w:outlineLvl w:val="1"/>
        <w:rPr>
          <w:rFonts w:ascii="Candara" w:hAnsi="Candara" w:cs="Tahoma"/>
          <w:b/>
          <w:sz w:val="22"/>
          <w:szCs w:val="22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non</w:t>
      </w:r>
      <w:r w:rsidRPr="004500BD">
        <w:rPr>
          <w:rFonts w:ascii="Candara" w:eastAsia="Tahoma" w:hAnsi="Candara" w:cs="Tahoma"/>
          <w:b/>
          <w:bCs/>
          <w:spacing w:val="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trovarsi</w:t>
      </w:r>
      <w:r w:rsidRPr="004500BD">
        <w:rPr>
          <w:rFonts w:ascii="Candara" w:eastAsia="Tahoma" w:hAnsi="Candara" w:cs="Tahoma"/>
          <w:b/>
          <w:bCs/>
          <w:spacing w:val="1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b/>
          <w:bCs/>
          <w:spacing w:val="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situazione</w:t>
      </w:r>
      <w:r w:rsidRPr="004500BD">
        <w:rPr>
          <w:rFonts w:ascii="Candara" w:eastAsia="Tahoma" w:hAnsi="Candara" w:cs="Tahoma"/>
          <w:b/>
          <w:bCs/>
          <w:spacing w:val="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b/>
          <w:bCs/>
          <w:spacing w:val="1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incompatibilità,</w:t>
      </w:r>
      <w:r w:rsidRPr="004500BD">
        <w:rPr>
          <w:rFonts w:ascii="Candara" w:eastAsia="Tahoma" w:hAnsi="Candara" w:cs="Tahoma"/>
          <w:b/>
          <w:bCs/>
          <w:spacing w:val="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ai</w:t>
      </w:r>
      <w:r w:rsidRPr="004500BD">
        <w:rPr>
          <w:rFonts w:ascii="Candara" w:eastAsia="Tahoma" w:hAnsi="Candara" w:cs="Tahoma"/>
          <w:b/>
          <w:bCs/>
          <w:spacing w:val="1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sensi</w:t>
      </w:r>
      <w:r w:rsidRPr="004500BD">
        <w:rPr>
          <w:rFonts w:ascii="Candara" w:eastAsia="Tahoma" w:hAnsi="Candara" w:cs="Tahoma"/>
          <w:b/>
          <w:bCs/>
          <w:spacing w:val="1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b/>
          <w:bCs/>
          <w:spacing w:val="1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quanto</w:t>
      </w:r>
      <w:r w:rsidRPr="004500BD">
        <w:rPr>
          <w:rFonts w:ascii="Candara" w:eastAsia="Tahoma" w:hAnsi="Candara" w:cs="Tahoma"/>
          <w:b/>
          <w:bCs/>
          <w:spacing w:val="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previsto</w:t>
      </w:r>
      <w:r w:rsidRPr="004500BD">
        <w:rPr>
          <w:rFonts w:ascii="Candara" w:eastAsia="Tahoma" w:hAnsi="Candara" w:cs="Tahoma"/>
          <w:b/>
          <w:bCs/>
          <w:spacing w:val="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dal</w:t>
      </w:r>
      <w:r w:rsidRPr="004500BD">
        <w:rPr>
          <w:rFonts w:ascii="Candara" w:eastAsia="Tahoma" w:hAnsi="Candara" w:cs="Tahoma"/>
          <w:b/>
          <w:bCs/>
          <w:spacing w:val="1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 xml:space="preserve">d.lgs. </w:t>
      </w:r>
      <w:r w:rsidRPr="004500BD">
        <w:rPr>
          <w:rFonts w:ascii="Candara" w:hAnsi="Candara" w:cs="Tahoma"/>
          <w:b/>
          <w:sz w:val="22"/>
          <w:szCs w:val="22"/>
        </w:rPr>
        <w:t>n.</w:t>
      </w:r>
      <w:r w:rsidRPr="004500BD">
        <w:rPr>
          <w:rFonts w:ascii="Candara" w:hAnsi="Candara" w:cs="Tahoma"/>
          <w:b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39/2013</w:t>
      </w:r>
      <w:r w:rsidRPr="004500BD">
        <w:rPr>
          <w:rFonts w:ascii="Candara" w:hAnsi="Candara" w:cs="Tahoma"/>
          <w:b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e</w:t>
      </w:r>
      <w:r w:rsidRPr="004500BD">
        <w:rPr>
          <w:rFonts w:ascii="Candara" w:hAnsi="Candara" w:cs="Tahoma"/>
          <w:b/>
          <w:spacing w:val="-1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dall’art.</w:t>
      </w:r>
      <w:r w:rsidRPr="004500BD">
        <w:rPr>
          <w:rFonts w:ascii="Candara" w:hAnsi="Candara" w:cs="Tahoma"/>
          <w:b/>
          <w:spacing w:val="-6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53,</w:t>
      </w:r>
      <w:r w:rsidRPr="004500BD">
        <w:rPr>
          <w:rFonts w:ascii="Candara" w:hAnsi="Candara" w:cs="Tahoma"/>
          <w:b/>
          <w:spacing w:val="-4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del</w:t>
      </w:r>
      <w:r w:rsidRPr="004500BD">
        <w:rPr>
          <w:rFonts w:ascii="Candara" w:hAnsi="Candara" w:cs="Tahoma"/>
          <w:b/>
          <w:spacing w:val="-4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d.lgs.</w:t>
      </w:r>
      <w:r w:rsidRPr="004500BD">
        <w:rPr>
          <w:rFonts w:ascii="Candara" w:hAnsi="Candara" w:cs="Tahoma"/>
          <w:b/>
          <w:spacing w:val="-5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z w:val="22"/>
          <w:szCs w:val="22"/>
        </w:rPr>
        <w:t>n.</w:t>
      </w:r>
      <w:r w:rsidRPr="004500BD">
        <w:rPr>
          <w:rFonts w:ascii="Candara" w:hAnsi="Candara" w:cs="Tahoma"/>
          <w:b/>
          <w:spacing w:val="-4"/>
          <w:sz w:val="22"/>
          <w:szCs w:val="22"/>
        </w:rPr>
        <w:t xml:space="preserve"> </w:t>
      </w:r>
      <w:r w:rsidRPr="004500BD">
        <w:rPr>
          <w:rFonts w:ascii="Candara" w:hAnsi="Candara" w:cs="Tahoma"/>
          <w:b/>
          <w:spacing w:val="-2"/>
          <w:sz w:val="22"/>
          <w:szCs w:val="22"/>
        </w:rPr>
        <w:t>165/2001;</w:t>
      </w:r>
    </w:p>
    <w:p w14:paraId="437A56BB" w14:textId="77777777" w:rsidR="006638A3" w:rsidRPr="004500BD" w:rsidRDefault="006638A3" w:rsidP="004500BD">
      <w:pPr>
        <w:widowControl w:val="0"/>
        <w:autoSpaceDE w:val="0"/>
        <w:autoSpaceDN w:val="0"/>
        <w:spacing w:before="36" w:line="276" w:lineRule="auto"/>
        <w:ind w:hanging="141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ovvero,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nel</w:t>
      </w:r>
      <w:r w:rsidRPr="004500BD">
        <w:rPr>
          <w:rFonts w:ascii="Candara" w:eastAsia="Tahoma" w:hAnsi="Candara" w:cs="Tahoma"/>
          <w:spacing w:val="2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caso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spacing w:val="2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cui</w:t>
      </w:r>
      <w:r w:rsidRPr="004500BD">
        <w:rPr>
          <w:rFonts w:ascii="Candara" w:eastAsia="Tahoma" w:hAnsi="Candara" w:cs="Tahoma"/>
          <w:spacing w:val="2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sussistano</w:t>
      </w:r>
      <w:r w:rsidRPr="004500BD">
        <w:rPr>
          <w:rFonts w:ascii="Candara" w:eastAsia="Tahoma" w:hAnsi="Candara" w:cs="Tahoma"/>
          <w:spacing w:val="2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situazioni</w:t>
      </w:r>
      <w:r w:rsidRPr="004500BD">
        <w:rPr>
          <w:rFonts w:ascii="Candara" w:eastAsia="Tahoma" w:hAnsi="Candara" w:cs="Tahoma"/>
          <w:spacing w:val="2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2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incompatibilità,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che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le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stesse</w:t>
      </w:r>
      <w:r w:rsidRPr="004500BD">
        <w:rPr>
          <w:rFonts w:ascii="Candara" w:eastAsia="Tahoma" w:hAnsi="Candara" w:cs="Tahoma"/>
          <w:spacing w:val="1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sono</w:t>
      </w:r>
      <w:r w:rsidRPr="004500BD">
        <w:rPr>
          <w:rFonts w:ascii="Candara" w:eastAsia="Tahoma" w:hAnsi="Candara" w:cs="Tahoma"/>
          <w:spacing w:val="2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le</w:t>
      </w:r>
      <w:r w:rsidRPr="004500BD">
        <w:rPr>
          <w:rFonts w:ascii="Candara" w:eastAsia="Tahoma" w:hAnsi="Candara" w:cs="Tahoma"/>
          <w:spacing w:val="1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seguenti:</w:t>
      </w:r>
    </w:p>
    <w:p w14:paraId="73B957E3" w14:textId="5CEBC3C4" w:rsidR="006638A3" w:rsidRPr="004500BD" w:rsidRDefault="007E0801" w:rsidP="004500BD">
      <w:pPr>
        <w:tabs>
          <w:tab w:val="left" w:pos="9363"/>
        </w:tabs>
        <w:spacing w:before="55" w:line="276" w:lineRule="auto"/>
        <w:rPr>
          <w:rFonts w:ascii="Candara" w:hAnsi="Candara" w:cs="Tahoma"/>
          <w:sz w:val="22"/>
          <w:szCs w:val="22"/>
        </w:rPr>
      </w:pPr>
      <w:r w:rsidRPr="004500BD">
        <w:rPr>
          <w:rFonts w:ascii="Candara" w:hAnsi="Candara" w:cs="Tahoma"/>
          <w:spacing w:val="-10"/>
          <w:sz w:val="22"/>
          <w:szCs w:val="22"/>
        </w:rPr>
        <w:t>_______________________________________________________________________</w:t>
      </w:r>
      <w:r w:rsidR="006638A3" w:rsidRPr="004500BD">
        <w:rPr>
          <w:rFonts w:ascii="Candara" w:hAnsi="Candara" w:cs="Tahoma"/>
          <w:spacing w:val="-10"/>
          <w:sz w:val="22"/>
          <w:szCs w:val="22"/>
        </w:rPr>
        <w:t>;</w:t>
      </w:r>
    </w:p>
    <w:p w14:paraId="286D9A6D" w14:textId="1C2D21EA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1004"/>
        </w:tabs>
        <w:autoSpaceDE w:val="0"/>
        <w:autoSpaceDN w:val="0"/>
        <w:spacing w:before="42" w:line="276" w:lineRule="auto"/>
        <w:ind w:left="0" w:right="132" w:firstLine="427"/>
        <w:jc w:val="both"/>
        <w:outlineLvl w:val="1"/>
        <w:rPr>
          <w:rFonts w:ascii="Candara" w:eastAsia="Tahoma" w:hAnsi="Candara" w:cs="Tahoma"/>
          <w:b/>
          <w:bCs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 xml:space="preserve">non trovarsi in situazioni di conflitto di interessi, anche potenziale, ai sensi dell’art. 53, comma 14, del </w:t>
      </w:r>
      <w:r w:rsidR="007E0801"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>D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 xml:space="preserve">.lgs. </w:t>
      </w:r>
      <w:r w:rsidR="007E0801"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 xml:space="preserve">n. </w:t>
      </w:r>
      <w:r w:rsidRPr="004500BD">
        <w:rPr>
          <w:rFonts w:ascii="Candara" w:eastAsia="Tahoma" w:hAnsi="Candara" w:cs="Tahoma"/>
          <w:b/>
          <w:bCs/>
          <w:sz w:val="22"/>
          <w:szCs w:val="22"/>
          <w:lang w:eastAsia="en-US"/>
        </w:rPr>
        <w:t xml:space="preserve">165/2001, che possano interferire con l’esercizio 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dell’incarico;</w:t>
      </w:r>
    </w:p>
    <w:p w14:paraId="752CB62E" w14:textId="77777777" w:rsidR="007E0801" w:rsidRPr="004500BD" w:rsidRDefault="006638A3" w:rsidP="004500BD">
      <w:pPr>
        <w:widowControl w:val="0"/>
        <w:numPr>
          <w:ilvl w:val="0"/>
          <w:numId w:val="6"/>
        </w:numPr>
        <w:tabs>
          <w:tab w:val="left" w:pos="947"/>
        </w:tabs>
        <w:autoSpaceDE w:val="0"/>
        <w:autoSpaceDN w:val="0"/>
        <w:spacing w:line="276" w:lineRule="auto"/>
        <w:ind w:left="0" w:hanging="406"/>
        <w:jc w:val="both"/>
        <w:rPr>
          <w:rFonts w:ascii="Candara" w:eastAsia="Tahoma" w:hAnsi="Candara" w:cs="Tahoma"/>
          <w:b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essere</w:t>
      </w:r>
      <w:r w:rsidRPr="004500BD">
        <w:rPr>
          <w:rFonts w:ascii="Candara" w:eastAsia="Tahoma" w:hAnsi="Candara" w:cs="Tahoma"/>
          <w:spacing w:val="-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docente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“</w:t>
      </w:r>
      <w:r w:rsidRPr="004500BD">
        <w:rPr>
          <w:rFonts w:ascii="Candara" w:eastAsia="Tahoma" w:hAnsi="Candara" w:cs="Tahoma"/>
          <w:b/>
          <w:spacing w:val="-2"/>
          <w:sz w:val="22"/>
          <w:szCs w:val="22"/>
          <w:lang w:eastAsia="en-US"/>
        </w:rPr>
        <w:t>ruolo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”</w:t>
      </w:r>
      <w:r w:rsidRPr="004500BD">
        <w:rPr>
          <w:rFonts w:ascii="Candara" w:eastAsia="Tahoma" w:hAnsi="Candara" w:cs="Tahoma"/>
          <w:b/>
          <w:spacing w:val="-2"/>
          <w:sz w:val="22"/>
          <w:szCs w:val="22"/>
          <w:lang w:eastAsia="en-US"/>
        </w:rPr>
        <w:t>;</w:t>
      </w:r>
    </w:p>
    <w:p w14:paraId="531F14A9" w14:textId="53F4E61D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947"/>
        </w:tabs>
        <w:autoSpaceDE w:val="0"/>
        <w:autoSpaceDN w:val="0"/>
        <w:spacing w:line="276" w:lineRule="auto"/>
        <w:ind w:left="0" w:hanging="406"/>
        <w:jc w:val="both"/>
        <w:rPr>
          <w:rFonts w:ascii="Candara" w:eastAsia="Tahoma" w:hAnsi="Candara" w:cs="Tahoma"/>
          <w:b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possedere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il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seguente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requisito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bCs/>
          <w:iCs/>
          <w:spacing w:val="-5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bCs/>
          <w:iCs/>
          <w:sz w:val="22"/>
          <w:szCs w:val="22"/>
          <w:lang w:eastAsia="en-US"/>
        </w:rPr>
        <w:tab/>
      </w:r>
      <w:r w:rsidRPr="004500BD">
        <w:rPr>
          <w:rFonts w:ascii="Candara" w:eastAsia="Tahoma" w:hAnsi="Candara" w:cs="Tahoma"/>
          <w:bCs/>
          <w:iCs/>
          <w:spacing w:val="-8"/>
          <w:sz w:val="22"/>
          <w:szCs w:val="22"/>
          <w:lang w:eastAsia="en-US"/>
        </w:rPr>
        <w:t>accesso:</w:t>
      </w:r>
    </w:p>
    <w:p w14:paraId="59430FD7" w14:textId="77777777" w:rsidR="007E0801" w:rsidRPr="004500BD" w:rsidRDefault="007E0801" w:rsidP="004500BD">
      <w:pPr>
        <w:widowControl w:val="0"/>
        <w:tabs>
          <w:tab w:val="left" w:pos="947"/>
        </w:tabs>
        <w:autoSpaceDE w:val="0"/>
        <w:autoSpaceDN w:val="0"/>
        <w:spacing w:line="276" w:lineRule="auto"/>
        <w:rPr>
          <w:rFonts w:ascii="Candara" w:eastAsia="Tahoma" w:hAnsi="Candara" w:cs="Tahoma"/>
          <w:b/>
          <w:sz w:val="22"/>
          <w:szCs w:val="22"/>
          <w:lang w:eastAsia="en-US"/>
        </w:rPr>
      </w:pPr>
    </w:p>
    <w:p w14:paraId="6A686DA2" w14:textId="63E19C32" w:rsidR="006638A3" w:rsidRPr="004500BD" w:rsidRDefault="006638A3" w:rsidP="004500BD">
      <w:pPr>
        <w:tabs>
          <w:tab w:val="left" w:pos="5620"/>
        </w:tabs>
        <w:spacing w:before="27" w:line="276" w:lineRule="auto"/>
        <w:ind w:right="135"/>
        <w:rPr>
          <w:rFonts w:ascii="Candara" w:hAnsi="Candara" w:cs="Tahoma"/>
          <w:b/>
          <w:sz w:val="22"/>
          <w:szCs w:val="22"/>
        </w:rPr>
      </w:pPr>
      <w:r w:rsidRPr="004500BD">
        <w:rPr>
          <w:rFonts w:ascii="Candara" w:hAnsi="Candara" w:cs="Tahoma"/>
          <w:i/>
          <w:sz w:val="22"/>
          <w:szCs w:val="22"/>
          <w:u w:val="thick"/>
        </w:rPr>
        <w:tab/>
      </w:r>
      <w:r w:rsidRPr="004500BD">
        <w:rPr>
          <w:rFonts w:ascii="Candara" w:hAnsi="Candara" w:cs="Tahoma"/>
          <w:i/>
          <w:spacing w:val="-32"/>
          <w:sz w:val="22"/>
          <w:szCs w:val="22"/>
        </w:rPr>
        <w:t xml:space="preserve"> </w:t>
      </w:r>
      <w:r w:rsidRPr="004500BD">
        <w:rPr>
          <w:rFonts w:ascii="Candara" w:eastAsia="Tahoma" w:hAnsi="Candara" w:cs="Tahoma"/>
          <w:b/>
          <w:bCs/>
          <w:spacing w:val="-2"/>
          <w:sz w:val="22"/>
          <w:szCs w:val="22"/>
          <w:lang w:eastAsia="en-US"/>
        </w:rPr>
        <w:t>come indicato nell’avviso di cui al art. 2;</w:t>
      </w:r>
    </w:p>
    <w:p w14:paraId="4342E2AD" w14:textId="52A49402" w:rsidR="006638A3" w:rsidRPr="004500BD" w:rsidRDefault="006638A3" w:rsidP="004500BD">
      <w:pPr>
        <w:widowControl w:val="0"/>
        <w:numPr>
          <w:ilvl w:val="0"/>
          <w:numId w:val="6"/>
        </w:numPr>
        <w:tabs>
          <w:tab w:val="left" w:pos="995"/>
        </w:tabs>
        <w:autoSpaceDE w:val="0"/>
        <w:autoSpaceDN w:val="0"/>
        <w:spacing w:before="5" w:line="276" w:lineRule="auto"/>
        <w:ind w:left="0" w:right="113" w:firstLine="427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che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u w:val="single"/>
          <w:lang w:eastAsia="en-US"/>
        </w:rPr>
        <w:t>tutte le informazioni contenute nel curriculum vitae personale</w:t>
      </w:r>
      <w:r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>,</w:t>
      </w:r>
      <w:r w:rsidR="00594F3D" w:rsidRPr="004500BD">
        <w:rPr>
          <w:rFonts w:ascii="Candara" w:eastAsia="Tahoma" w:hAnsi="Candara" w:cs="Tahoma"/>
          <w:sz w:val="22"/>
          <w:szCs w:val="22"/>
          <w:u w:val="single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corrispondono al vero.</w:t>
      </w:r>
    </w:p>
    <w:p w14:paraId="771763D2" w14:textId="77777777" w:rsidR="007E0801" w:rsidRPr="004500BD" w:rsidRDefault="007E0801" w:rsidP="004500BD">
      <w:pPr>
        <w:widowControl w:val="0"/>
        <w:autoSpaceDE w:val="0"/>
        <w:autoSpaceDN w:val="0"/>
        <w:spacing w:before="3"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p w14:paraId="77FEE63A" w14:textId="7CC39AD2" w:rsidR="006638A3" w:rsidRPr="004500BD" w:rsidRDefault="006638A3" w:rsidP="004500BD">
      <w:pPr>
        <w:widowControl w:val="0"/>
        <w:autoSpaceDE w:val="0"/>
        <w:autoSpaceDN w:val="0"/>
        <w:spacing w:before="3"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Livorno,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lì</w:t>
      </w:r>
    </w:p>
    <w:p w14:paraId="08D3480B" w14:textId="77777777" w:rsidR="006638A3" w:rsidRPr="004500BD" w:rsidRDefault="006638A3" w:rsidP="006638A3">
      <w:pPr>
        <w:widowControl w:val="0"/>
        <w:autoSpaceDE w:val="0"/>
        <w:autoSpaceDN w:val="0"/>
        <w:spacing w:line="240" w:lineRule="auto"/>
        <w:ind w:right="189"/>
        <w:jc w:val="righ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Firma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Partecipante</w:t>
      </w:r>
    </w:p>
    <w:p w14:paraId="2C7F82F9" w14:textId="77777777" w:rsidR="006638A3" w:rsidRPr="004500BD" w:rsidRDefault="006638A3" w:rsidP="006638A3">
      <w:pPr>
        <w:widowControl w:val="0"/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p w14:paraId="32D04E0B" w14:textId="77777777" w:rsidR="006638A3" w:rsidRPr="004500BD" w:rsidRDefault="006638A3" w:rsidP="006638A3">
      <w:pPr>
        <w:widowControl w:val="0"/>
        <w:autoSpaceDE w:val="0"/>
        <w:autoSpaceDN w:val="0"/>
        <w:spacing w:before="1"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ED9C5AC" wp14:editId="63812DF3">
                <wp:simplePos x="0" y="0"/>
                <wp:positionH relativeFrom="page">
                  <wp:posOffset>4665217</wp:posOffset>
                </wp:positionH>
                <wp:positionV relativeFrom="paragraph">
                  <wp:posOffset>169495</wp:posOffset>
                </wp:positionV>
                <wp:extent cx="213423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4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235">
                              <a:moveTo>
                                <a:pt x="0" y="0"/>
                              </a:moveTo>
                              <a:lnTo>
                                <a:pt x="2133614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93A6E" id="Graphic 11" o:spid="_x0000_s1026" style="position:absolute;margin-left:367.35pt;margin-top:13.35pt;width:168.0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4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" path="m,l2133614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4583BF5E" w14:textId="77777777" w:rsidR="007E0801" w:rsidRPr="004500BD" w:rsidRDefault="007E0801" w:rsidP="006638A3">
      <w:pPr>
        <w:widowControl w:val="0"/>
        <w:autoSpaceDE w:val="0"/>
        <w:autoSpaceDN w:val="0"/>
        <w:spacing w:line="262" w:lineRule="exact"/>
        <w:ind w:left="541"/>
        <w:rPr>
          <w:rFonts w:ascii="Candara" w:eastAsia="Tahoma" w:hAnsi="Candara" w:cs="Tahoma"/>
          <w:sz w:val="22"/>
          <w:szCs w:val="22"/>
          <w:lang w:eastAsia="en-US"/>
        </w:rPr>
      </w:pPr>
    </w:p>
    <w:p w14:paraId="4CFAC4CE" w14:textId="77777777" w:rsidR="007E0801" w:rsidRPr="004500BD" w:rsidRDefault="007E0801" w:rsidP="004500BD">
      <w:pPr>
        <w:widowControl w:val="0"/>
        <w:autoSpaceDE w:val="0"/>
        <w:autoSpaceDN w:val="0"/>
        <w:spacing w:line="262" w:lineRule="exact"/>
        <w:rPr>
          <w:rFonts w:ascii="Candara" w:eastAsia="Tahoma" w:hAnsi="Candara" w:cs="Tahoma"/>
          <w:sz w:val="22"/>
          <w:szCs w:val="22"/>
          <w:lang w:eastAsia="en-US"/>
        </w:rPr>
      </w:pPr>
    </w:p>
    <w:p w14:paraId="48EA63C2" w14:textId="77777777" w:rsidR="007E0801" w:rsidRPr="004500BD" w:rsidRDefault="007E0801" w:rsidP="004500BD">
      <w:pPr>
        <w:widowControl w:val="0"/>
        <w:autoSpaceDE w:val="0"/>
        <w:autoSpaceDN w:val="0"/>
        <w:spacing w:line="262" w:lineRule="exact"/>
        <w:rPr>
          <w:rFonts w:ascii="Candara" w:eastAsia="Tahoma" w:hAnsi="Candara" w:cs="Tahoma"/>
          <w:sz w:val="22"/>
          <w:szCs w:val="22"/>
          <w:lang w:eastAsia="en-US"/>
        </w:rPr>
      </w:pPr>
    </w:p>
    <w:p w14:paraId="7C4ECFB0" w14:textId="4B5CF9DD" w:rsidR="006638A3" w:rsidRPr="004500BD" w:rsidRDefault="006638A3" w:rsidP="004500BD">
      <w:pPr>
        <w:widowControl w:val="0"/>
        <w:autoSpaceDE w:val="0"/>
        <w:autoSpaceDN w:val="0"/>
        <w:spacing w:line="262" w:lineRule="exac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Si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allega</w:t>
      </w:r>
      <w:r w:rsidRPr="004500BD">
        <w:rPr>
          <w:rFonts w:ascii="Candara" w:eastAsia="Tahoma" w:hAnsi="Candara" w:cs="Tahoma"/>
          <w:spacing w:val="-4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alla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presente:</w:t>
      </w:r>
    </w:p>
    <w:p w14:paraId="76828F04" w14:textId="77777777" w:rsidR="006638A3" w:rsidRPr="004500BD" w:rsidRDefault="006638A3" w:rsidP="004500BD">
      <w:pPr>
        <w:pStyle w:val="Paragrafoelenco"/>
        <w:widowControl w:val="0"/>
        <w:numPr>
          <w:ilvl w:val="0"/>
          <w:numId w:val="8"/>
        </w:numPr>
        <w:tabs>
          <w:tab w:val="left" w:pos="862"/>
        </w:tabs>
        <w:autoSpaceDE w:val="0"/>
        <w:autoSpaceDN w:val="0"/>
        <w:spacing w:before="3" w:line="276" w:lineRule="auto"/>
        <w:ind w:left="0" w:right="126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i/>
          <w:sz w:val="22"/>
          <w:szCs w:val="22"/>
          <w:lang w:eastAsia="en-US"/>
        </w:rPr>
        <w:t>curriculum</w:t>
      </w:r>
      <w:r w:rsidRPr="004500BD">
        <w:rPr>
          <w:rFonts w:ascii="Candara" w:eastAsia="Tahoma" w:hAnsi="Candara" w:cs="Tahoma"/>
          <w:b/>
          <w:i/>
          <w:spacing w:val="-1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i/>
          <w:sz w:val="22"/>
          <w:szCs w:val="22"/>
          <w:lang w:eastAsia="en-US"/>
        </w:rPr>
        <w:t>vitae</w:t>
      </w:r>
      <w:r w:rsidRPr="004500BD">
        <w:rPr>
          <w:rFonts w:ascii="Candara" w:eastAsia="Tahoma" w:hAnsi="Candara" w:cs="Tahoma"/>
          <w:b/>
          <w:i/>
          <w:spacing w:val="-1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 xml:space="preserve">sottoscritto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contenente autodichiarazione di dati e delle informazioni contenute, ai sensi degli artt. 46 e 47 del D.P.R. 445/2000, nonché fotocopia del documento di identità in corso di validità;</w:t>
      </w:r>
    </w:p>
    <w:p w14:paraId="09B584DE" w14:textId="77777777" w:rsidR="006638A3" w:rsidRPr="004500BD" w:rsidRDefault="006638A3" w:rsidP="004500BD">
      <w:pPr>
        <w:pStyle w:val="Paragrafoelenco"/>
        <w:widowControl w:val="0"/>
        <w:numPr>
          <w:ilvl w:val="0"/>
          <w:numId w:val="8"/>
        </w:numPr>
        <w:tabs>
          <w:tab w:val="left" w:pos="842"/>
        </w:tabs>
        <w:autoSpaceDE w:val="0"/>
        <w:autoSpaceDN w:val="0"/>
        <w:spacing w:before="6" w:line="276" w:lineRule="auto"/>
        <w:ind w:left="0" w:right="122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b/>
          <w:i/>
          <w:sz w:val="22"/>
          <w:szCs w:val="22"/>
          <w:lang w:eastAsia="en-US"/>
        </w:rPr>
        <w:t>curriculum</w:t>
      </w:r>
      <w:r w:rsidRPr="004500BD">
        <w:rPr>
          <w:rFonts w:ascii="Candara" w:eastAsia="Tahoma" w:hAnsi="Candara" w:cs="Tahoma"/>
          <w:b/>
          <w:i/>
          <w:spacing w:val="-2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i/>
          <w:sz w:val="22"/>
          <w:szCs w:val="22"/>
          <w:lang w:eastAsia="en-US"/>
        </w:rPr>
        <w:t>vitae</w:t>
      </w:r>
      <w:r w:rsidRPr="004500BD">
        <w:rPr>
          <w:rFonts w:ascii="Candara" w:eastAsia="Tahoma" w:hAnsi="Candara" w:cs="Tahoma"/>
          <w:b/>
          <w:i/>
          <w:spacing w:val="-20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>reso</w:t>
      </w:r>
      <w:r w:rsidRPr="004500BD">
        <w:rPr>
          <w:rFonts w:ascii="Candara" w:eastAsia="Tahoma" w:hAnsi="Candara" w:cs="Tahoma"/>
          <w:b/>
          <w:spacing w:val="-1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b/>
          <w:spacing w:val="-1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>forma</w:t>
      </w:r>
      <w:r w:rsidRPr="004500BD">
        <w:rPr>
          <w:rFonts w:ascii="Candara" w:eastAsia="Tahoma" w:hAnsi="Candara" w:cs="Tahoma"/>
          <w:b/>
          <w:spacing w:val="-1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b/>
          <w:sz w:val="22"/>
          <w:szCs w:val="22"/>
          <w:lang w:eastAsia="en-US"/>
        </w:rPr>
        <w:t>anonima</w:t>
      </w:r>
      <w:r w:rsidRPr="004500BD">
        <w:rPr>
          <w:rFonts w:ascii="Candara" w:eastAsia="Tahoma" w:hAnsi="Candara" w:cs="Tahoma"/>
          <w:b/>
          <w:spacing w:val="-16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da</w:t>
      </w:r>
      <w:r w:rsidRPr="004500BD">
        <w:rPr>
          <w:rFonts w:ascii="Candara" w:eastAsia="Tahoma" w:hAnsi="Candara" w:cs="Tahoma"/>
          <w:spacing w:val="-1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pubblicare</w:t>
      </w:r>
      <w:r w:rsidRPr="004500BD">
        <w:rPr>
          <w:rFonts w:ascii="Candara" w:eastAsia="Tahoma" w:hAnsi="Candara" w:cs="Tahoma"/>
          <w:spacing w:val="-18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in</w:t>
      </w:r>
      <w:r w:rsidRPr="004500BD">
        <w:rPr>
          <w:rFonts w:ascii="Candara" w:eastAsia="Tahoma" w:hAnsi="Candara" w:cs="Tahoma"/>
          <w:spacing w:val="-1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Amministrazione</w:t>
      </w:r>
      <w:r w:rsidRPr="004500BD">
        <w:rPr>
          <w:rFonts w:ascii="Candara" w:eastAsia="Tahoma" w:hAnsi="Candara" w:cs="Tahoma"/>
          <w:spacing w:val="-17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Trasparente in caso di affidamento dell’incarico.</w:t>
      </w:r>
    </w:p>
    <w:p w14:paraId="13B6E83B" w14:textId="77777777" w:rsidR="006638A3" w:rsidRPr="004500BD" w:rsidRDefault="006638A3" w:rsidP="004500BD">
      <w:pPr>
        <w:pStyle w:val="Paragrafoelenco"/>
        <w:widowControl w:val="0"/>
        <w:numPr>
          <w:ilvl w:val="0"/>
          <w:numId w:val="8"/>
        </w:numPr>
        <w:tabs>
          <w:tab w:val="left" w:pos="823"/>
        </w:tabs>
        <w:autoSpaceDE w:val="0"/>
        <w:autoSpaceDN w:val="0"/>
        <w:spacing w:line="276" w:lineRule="auto"/>
        <w:ind w:left="0"/>
        <w:jc w:val="both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Tabella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di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valutazione</w:t>
      </w:r>
      <w:r w:rsidRPr="004500BD">
        <w:rPr>
          <w:rFonts w:ascii="Candara" w:eastAsia="Tahoma" w:hAnsi="Candara" w:cs="Tahoma"/>
          <w:spacing w:val="-9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titoli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(Allegato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B)</w:t>
      </w:r>
    </w:p>
    <w:p w14:paraId="6AF7E005" w14:textId="77777777" w:rsidR="006638A3" w:rsidRPr="004500BD" w:rsidRDefault="006638A3" w:rsidP="004500BD">
      <w:pPr>
        <w:widowControl w:val="0"/>
        <w:autoSpaceDE w:val="0"/>
        <w:autoSpaceDN w:val="0"/>
        <w:spacing w:before="250" w:line="240" w:lineRule="auto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Livorno,</w:t>
      </w:r>
      <w:r w:rsidRPr="004500BD">
        <w:rPr>
          <w:rFonts w:ascii="Candara" w:eastAsia="Tahoma" w:hAnsi="Candara" w:cs="Tahoma"/>
          <w:spacing w:val="-3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>lì</w:t>
      </w:r>
    </w:p>
    <w:p w14:paraId="425A0FAF" w14:textId="77777777" w:rsidR="006638A3" w:rsidRPr="004500BD" w:rsidRDefault="006638A3" w:rsidP="004500BD">
      <w:pPr>
        <w:widowControl w:val="0"/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p w14:paraId="14188DC2" w14:textId="77777777" w:rsidR="006638A3" w:rsidRPr="004500BD" w:rsidRDefault="006638A3" w:rsidP="004500BD">
      <w:pPr>
        <w:widowControl w:val="0"/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p w14:paraId="0D031582" w14:textId="77777777" w:rsidR="006638A3" w:rsidRPr="004500BD" w:rsidRDefault="006638A3" w:rsidP="004500BD">
      <w:pPr>
        <w:widowControl w:val="0"/>
        <w:autoSpaceDE w:val="0"/>
        <w:autoSpaceDN w:val="0"/>
        <w:spacing w:line="240" w:lineRule="auto"/>
        <w:ind w:right="190"/>
        <w:jc w:val="right"/>
        <w:rPr>
          <w:rFonts w:ascii="Candara" w:eastAsia="Tahoma" w:hAnsi="Candara" w:cs="Tahoma"/>
          <w:sz w:val="22"/>
          <w:szCs w:val="22"/>
          <w:lang w:eastAsia="en-US"/>
        </w:rPr>
      </w:pPr>
      <w:r w:rsidRPr="004500BD">
        <w:rPr>
          <w:rFonts w:ascii="Candara" w:eastAsia="Tahoma" w:hAnsi="Candara" w:cs="Tahoma"/>
          <w:sz w:val="22"/>
          <w:szCs w:val="22"/>
          <w:lang w:eastAsia="en-US"/>
        </w:rPr>
        <w:t>Firma</w:t>
      </w:r>
      <w:r w:rsidRPr="004500BD">
        <w:rPr>
          <w:rFonts w:ascii="Candara" w:eastAsia="Tahoma" w:hAnsi="Candara" w:cs="Tahoma"/>
          <w:spacing w:val="-5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z w:val="22"/>
          <w:szCs w:val="22"/>
          <w:lang w:eastAsia="en-US"/>
        </w:rPr>
        <w:t>del</w:t>
      </w:r>
      <w:r w:rsidRPr="004500BD">
        <w:rPr>
          <w:rFonts w:ascii="Candara" w:eastAsia="Tahoma" w:hAnsi="Candara" w:cs="Tahoma"/>
          <w:spacing w:val="-1"/>
          <w:sz w:val="22"/>
          <w:szCs w:val="22"/>
          <w:lang w:eastAsia="en-US"/>
        </w:rPr>
        <w:t xml:space="preserve"> </w:t>
      </w:r>
      <w:r w:rsidRPr="004500BD">
        <w:rPr>
          <w:rFonts w:ascii="Candara" w:eastAsia="Tahoma" w:hAnsi="Candara" w:cs="Tahoma"/>
          <w:spacing w:val="-2"/>
          <w:sz w:val="22"/>
          <w:szCs w:val="22"/>
          <w:lang w:eastAsia="en-US"/>
        </w:rPr>
        <w:t>Partecipante</w:t>
      </w:r>
    </w:p>
    <w:p w14:paraId="4A5CE163" w14:textId="77777777" w:rsidR="006638A3" w:rsidRPr="004500BD" w:rsidRDefault="006638A3" w:rsidP="004500BD">
      <w:pPr>
        <w:widowControl w:val="0"/>
        <w:autoSpaceDE w:val="0"/>
        <w:autoSpaceDN w:val="0"/>
        <w:spacing w:line="240" w:lineRule="auto"/>
        <w:jc w:val="left"/>
        <w:rPr>
          <w:rFonts w:ascii="Candara" w:eastAsia="Tahoma" w:hAnsi="Candara" w:cs="Tahoma"/>
          <w:sz w:val="22"/>
          <w:szCs w:val="22"/>
          <w:lang w:eastAsia="en-US"/>
        </w:rPr>
      </w:pPr>
    </w:p>
    <w:bookmarkEnd w:id="0"/>
    <w:p w14:paraId="4786DC33" w14:textId="1260E889" w:rsidR="005406E6" w:rsidRPr="004500BD" w:rsidRDefault="005406E6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line="240" w:lineRule="auto"/>
        <w:ind w:left="5670"/>
        <w:jc w:val="center"/>
        <w:rPr>
          <w:rFonts w:ascii="Candara" w:eastAsia="Tahoma" w:hAnsi="Candara" w:cs="Tahoma"/>
          <w:i/>
          <w:color w:val="000000"/>
          <w:sz w:val="22"/>
          <w:szCs w:val="22"/>
        </w:rPr>
      </w:pPr>
    </w:p>
    <w:sectPr w:rsidR="005406E6" w:rsidRPr="004500BD" w:rsidSect="004500BD">
      <w:headerReference w:type="default" r:id="rId8"/>
      <w:footerReference w:type="default" r:id="rId9"/>
      <w:pgSz w:w="11906" w:h="16838"/>
      <w:pgMar w:top="851" w:right="1134" w:bottom="1134" w:left="1134" w:header="426" w:footer="9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AC408" w14:textId="77777777" w:rsidR="00CB1408" w:rsidRDefault="00CB1408">
      <w:pPr>
        <w:spacing w:line="240" w:lineRule="auto"/>
      </w:pPr>
      <w:r>
        <w:separator/>
      </w:r>
    </w:p>
  </w:endnote>
  <w:endnote w:type="continuationSeparator" w:id="0">
    <w:p w14:paraId="3CDC9723" w14:textId="77777777" w:rsidR="00CB1408" w:rsidRDefault="00CB14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  <w:embedRegular r:id="rId1" w:fontKey="{9D0636DA-AC2C-4BBC-8DEB-C16AB48F3F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F9BAB7D-752F-4819-A0AC-C4A96009F545}"/>
    <w:embedBold r:id="rId3" w:fontKey="{5297C1EC-E008-4771-B3C4-5EF76E6CA559}"/>
    <w:embedItalic r:id="rId4" w:fontKey="{91490603-D1BB-4003-A6BA-FA5948E3BCA9}"/>
    <w:embedBoldItalic r:id="rId5" w:fontKey="{2A642F06-FDC1-4B49-A9FD-B708E5E8C8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E496EE2-5CB5-440D-A557-CD3D35C873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61A27580-FEF8-4394-AEF1-5935A1EC7B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D557CAB-947B-4451-AACB-9DE45A1D59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97D856F-6ECD-44AD-B44E-AEC01C638509}"/>
    <w:embedItalic r:id="rId10" w:fontKey="{2AECA302-1B93-40FF-8A6E-9AF8DC87BFA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ABF4A96F-6CCA-4325-B088-029B0B7C6F54}"/>
    <w:embedBold r:id="rId12" w:fontKey="{C2CE49E7-1B9E-41BE-9482-E05AEC7908D7}"/>
    <w:embedItalic r:id="rId13" w:fontKey="{D2C8FE1D-2E44-4174-A430-B1876093C174}"/>
    <w:embedBoldItalic r:id="rId14" w:fontKey="{A5ECD797-E923-4B1B-80A5-83A8D20B44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FF411BD-ACC4-4B61-AE26-91D73FAB1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97A0" w14:textId="77777777" w:rsidR="005406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22"/>
        <w:szCs w:val="22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CD7C52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4D7DA5" wp14:editId="51DA0060">
          <wp:simplePos x="0" y="0"/>
          <wp:positionH relativeFrom="column">
            <wp:posOffset>-548635</wp:posOffset>
          </wp:positionH>
          <wp:positionV relativeFrom="paragraph">
            <wp:posOffset>146050</wp:posOffset>
          </wp:positionV>
          <wp:extent cx="7205980" cy="374650"/>
          <wp:effectExtent l="0" t="0" r="0" b="0"/>
          <wp:wrapSquare wrapText="bothSides" distT="0" distB="0" distL="114300" distR="114300"/>
          <wp:docPr id="1133303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0343"/>
                  <a:stretch>
                    <a:fillRect/>
                  </a:stretch>
                </pic:blipFill>
                <pic:spPr>
                  <a:xfrm>
                    <a:off x="0" y="0"/>
                    <a:ext cx="7205980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13F27" w14:textId="77777777" w:rsidR="00CB1408" w:rsidRDefault="00CB1408">
      <w:pPr>
        <w:spacing w:line="240" w:lineRule="auto"/>
      </w:pPr>
      <w:r>
        <w:separator/>
      </w:r>
    </w:p>
  </w:footnote>
  <w:footnote w:type="continuationSeparator" w:id="0">
    <w:p w14:paraId="54B89FC9" w14:textId="77777777" w:rsidR="00CB1408" w:rsidRDefault="00CB14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36D57" w14:textId="0FE049BE" w:rsidR="005406E6" w:rsidRDefault="007E0801" w:rsidP="004500BD">
    <w:pPr>
      <w:pStyle w:val="Intestazione"/>
      <w:rPr>
        <w:rFonts w:ascii="Tahoma" w:eastAsia="Tahoma" w:hAnsi="Tahoma" w:cs="Tahoma"/>
        <w:i/>
        <w:color w:val="000000"/>
        <w:sz w:val="16"/>
        <w:szCs w:val="16"/>
      </w:rPr>
    </w:pPr>
    <w:proofErr w:type="spellStart"/>
    <w:r w:rsidRPr="007E0801">
      <w:rPr>
        <w:rFonts w:ascii="Tahoma" w:hAnsi="Tahoma" w:cs="Tahoma"/>
        <w:sz w:val="18"/>
        <w:szCs w:val="18"/>
      </w:rPr>
      <w:t>All</w:t>
    </w:r>
    <w:proofErr w:type="spellEnd"/>
    <w:r w:rsidRPr="007E0801">
      <w:rPr>
        <w:rFonts w:ascii="Tahoma" w:hAnsi="Tahoma" w:cs="Tahoma"/>
        <w:sz w:val="18"/>
        <w:szCs w:val="18"/>
      </w:rPr>
      <w:t>.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513A1"/>
    <w:multiLevelType w:val="hybridMultilevel"/>
    <w:tmpl w:val="5776CCA0"/>
    <w:lvl w:ilvl="0" w:tplc="C89C8978">
      <w:start w:val="1"/>
      <w:numFmt w:val="decimal"/>
      <w:lvlText w:val="%1."/>
      <w:lvlJc w:val="left"/>
      <w:pPr>
        <w:ind w:left="795" w:hanging="255"/>
        <w:jc w:val="left"/>
      </w:pPr>
      <w:rPr>
        <w:rFonts w:hint="default"/>
        <w:spacing w:val="0"/>
        <w:w w:val="100"/>
        <w:lang w:val="it-IT" w:eastAsia="en-US" w:bidi="ar-SA"/>
      </w:rPr>
    </w:lvl>
    <w:lvl w:ilvl="1" w:tplc="4BEE5F2C">
      <w:numFmt w:val="bullet"/>
      <w:lvlText w:val="●"/>
      <w:lvlJc w:val="left"/>
      <w:pPr>
        <w:ind w:left="114" w:hanging="323"/>
      </w:pPr>
      <w:rPr>
        <w:rFonts w:ascii="Malgun Gothic Semilight" w:eastAsia="Malgun Gothic Semilight" w:hAnsi="Malgun Gothic Semilight" w:cs="Malgun Gothic Semilight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A366F600">
      <w:numFmt w:val="bullet"/>
      <w:lvlText w:val="•"/>
      <w:lvlJc w:val="left"/>
      <w:pPr>
        <w:ind w:left="1824" w:hanging="323"/>
      </w:pPr>
      <w:rPr>
        <w:rFonts w:hint="default"/>
        <w:lang w:val="it-IT" w:eastAsia="en-US" w:bidi="ar-SA"/>
      </w:rPr>
    </w:lvl>
    <w:lvl w:ilvl="3" w:tplc="FAE499DC">
      <w:numFmt w:val="bullet"/>
      <w:lvlText w:val="•"/>
      <w:lvlJc w:val="left"/>
      <w:pPr>
        <w:ind w:left="2848" w:hanging="323"/>
      </w:pPr>
      <w:rPr>
        <w:rFonts w:hint="default"/>
        <w:lang w:val="it-IT" w:eastAsia="en-US" w:bidi="ar-SA"/>
      </w:rPr>
    </w:lvl>
    <w:lvl w:ilvl="4" w:tplc="2CAE7EB2">
      <w:numFmt w:val="bullet"/>
      <w:lvlText w:val="•"/>
      <w:lvlJc w:val="left"/>
      <w:pPr>
        <w:ind w:left="3873" w:hanging="323"/>
      </w:pPr>
      <w:rPr>
        <w:rFonts w:hint="default"/>
        <w:lang w:val="it-IT" w:eastAsia="en-US" w:bidi="ar-SA"/>
      </w:rPr>
    </w:lvl>
    <w:lvl w:ilvl="5" w:tplc="F282F308">
      <w:numFmt w:val="bullet"/>
      <w:lvlText w:val="•"/>
      <w:lvlJc w:val="left"/>
      <w:pPr>
        <w:ind w:left="4897" w:hanging="323"/>
      </w:pPr>
      <w:rPr>
        <w:rFonts w:hint="default"/>
        <w:lang w:val="it-IT" w:eastAsia="en-US" w:bidi="ar-SA"/>
      </w:rPr>
    </w:lvl>
    <w:lvl w:ilvl="6" w:tplc="33F6E6E0">
      <w:numFmt w:val="bullet"/>
      <w:lvlText w:val="•"/>
      <w:lvlJc w:val="left"/>
      <w:pPr>
        <w:ind w:left="5921" w:hanging="323"/>
      </w:pPr>
      <w:rPr>
        <w:rFonts w:hint="default"/>
        <w:lang w:val="it-IT" w:eastAsia="en-US" w:bidi="ar-SA"/>
      </w:rPr>
    </w:lvl>
    <w:lvl w:ilvl="7" w:tplc="BBC4D6F8">
      <w:numFmt w:val="bullet"/>
      <w:lvlText w:val="•"/>
      <w:lvlJc w:val="left"/>
      <w:pPr>
        <w:ind w:left="6946" w:hanging="323"/>
      </w:pPr>
      <w:rPr>
        <w:rFonts w:hint="default"/>
        <w:lang w:val="it-IT" w:eastAsia="en-US" w:bidi="ar-SA"/>
      </w:rPr>
    </w:lvl>
    <w:lvl w:ilvl="8" w:tplc="64F0BBF8">
      <w:numFmt w:val="bullet"/>
      <w:lvlText w:val="•"/>
      <w:lvlJc w:val="left"/>
      <w:pPr>
        <w:ind w:left="7970" w:hanging="323"/>
      </w:pPr>
      <w:rPr>
        <w:rFonts w:hint="default"/>
        <w:lang w:val="it-IT" w:eastAsia="en-US" w:bidi="ar-SA"/>
      </w:rPr>
    </w:lvl>
  </w:abstractNum>
  <w:abstractNum w:abstractNumId="1" w15:restartNumberingAfterBreak="0">
    <w:nsid w:val="1BF53767"/>
    <w:multiLevelType w:val="multilevel"/>
    <w:tmpl w:val="5BC861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D97646B"/>
    <w:multiLevelType w:val="multilevel"/>
    <w:tmpl w:val="38A80784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F3F3E56"/>
    <w:multiLevelType w:val="hybridMultilevel"/>
    <w:tmpl w:val="328ED71E"/>
    <w:lvl w:ilvl="0" w:tplc="4C967638">
      <w:start w:val="1"/>
      <w:numFmt w:val="decimal"/>
      <w:lvlText w:val="%1."/>
      <w:lvlJc w:val="left"/>
      <w:pPr>
        <w:ind w:left="810" w:hanging="269"/>
        <w:jc w:val="left"/>
      </w:pPr>
      <w:rPr>
        <w:rFonts w:hint="default"/>
        <w:spacing w:val="-2"/>
        <w:w w:val="100"/>
        <w:lang w:val="it-IT" w:eastAsia="en-US" w:bidi="ar-SA"/>
      </w:rPr>
    </w:lvl>
    <w:lvl w:ilvl="1" w:tplc="CD248F44">
      <w:numFmt w:val="bullet"/>
      <w:lvlText w:val="▪"/>
      <w:lvlJc w:val="left"/>
      <w:pPr>
        <w:ind w:left="694" w:hanging="154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A2F86CE2">
      <w:numFmt w:val="bullet"/>
      <w:lvlText w:val="•"/>
      <w:lvlJc w:val="left"/>
      <w:pPr>
        <w:ind w:left="1842" w:hanging="154"/>
      </w:pPr>
      <w:rPr>
        <w:rFonts w:hint="default"/>
        <w:lang w:val="it-IT" w:eastAsia="en-US" w:bidi="ar-SA"/>
      </w:rPr>
    </w:lvl>
    <w:lvl w:ilvl="3" w:tplc="955A3780">
      <w:numFmt w:val="bullet"/>
      <w:lvlText w:val="•"/>
      <w:lvlJc w:val="left"/>
      <w:pPr>
        <w:ind w:left="2864" w:hanging="154"/>
      </w:pPr>
      <w:rPr>
        <w:rFonts w:hint="default"/>
        <w:lang w:val="it-IT" w:eastAsia="en-US" w:bidi="ar-SA"/>
      </w:rPr>
    </w:lvl>
    <w:lvl w:ilvl="4" w:tplc="9618BEB8">
      <w:numFmt w:val="bullet"/>
      <w:lvlText w:val="•"/>
      <w:lvlJc w:val="left"/>
      <w:pPr>
        <w:ind w:left="3886" w:hanging="154"/>
      </w:pPr>
      <w:rPr>
        <w:rFonts w:hint="default"/>
        <w:lang w:val="it-IT" w:eastAsia="en-US" w:bidi="ar-SA"/>
      </w:rPr>
    </w:lvl>
    <w:lvl w:ilvl="5" w:tplc="23F836FE">
      <w:numFmt w:val="bullet"/>
      <w:lvlText w:val="•"/>
      <w:lvlJc w:val="left"/>
      <w:pPr>
        <w:ind w:left="4908" w:hanging="154"/>
      </w:pPr>
      <w:rPr>
        <w:rFonts w:hint="default"/>
        <w:lang w:val="it-IT" w:eastAsia="en-US" w:bidi="ar-SA"/>
      </w:rPr>
    </w:lvl>
    <w:lvl w:ilvl="6" w:tplc="0BECC668">
      <w:numFmt w:val="bullet"/>
      <w:lvlText w:val="•"/>
      <w:lvlJc w:val="left"/>
      <w:pPr>
        <w:ind w:left="5930" w:hanging="154"/>
      </w:pPr>
      <w:rPr>
        <w:rFonts w:hint="default"/>
        <w:lang w:val="it-IT" w:eastAsia="en-US" w:bidi="ar-SA"/>
      </w:rPr>
    </w:lvl>
    <w:lvl w:ilvl="7" w:tplc="FA46EE90">
      <w:numFmt w:val="bullet"/>
      <w:lvlText w:val="•"/>
      <w:lvlJc w:val="left"/>
      <w:pPr>
        <w:ind w:left="6952" w:hanging="154"/>
      </w:pPr>
      <w:rPr>
        <w:rFonts w:hint="default"/>
        <w:lang w:val="it-IT" w:eastAsia="en-US" w:bidi="ar-SA"/>
      </w:rPr>
    </w:lvl>
    <w:lvl w:ilvl="8" w:tplc="C47C7ABE">
      <w:numFmt w:val="bullet"/>
      <w:lvlText w:val="•"/>
      <w:lvlJc w:val="left"/>
      <w:pPr>
        <w:ind w:left="7974" w:hanging="154"/>
      </w:pPr>
      <w:rPr>
        <w:rFonts w:hint="default"/>
        <w:lang w:val="it-IT" w:eastAsia="en-US" w:bidi="ar-SA"/>
      </w:rPr>
    </w:lvl>
  </w:abstractNum>
  <w:abstractNum w:abstractNumId="4" w15:restartNumberingAfterBreak="0">
    <w:nsid w:val="3E853E6A"/>
    <w:multiLevelType w:val="multilevel"/>
    <w:tmpl w:val="78969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C34870"/>
    <w:multiLevelType w:val="multilevel"/>
    <w:tmpl w:val="55DEA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8035733"/>
    <w:multiLevelType w:val="multilevel"/>
    <w:tmpl w:val="2F1CC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FB35B10"/>
    <w:multiLevelType w:val="hybridMultilevel"/>
    <w:tmpl w:val="85964C0A"/>
    <w:lvl w:ilvl="0" w:tplc="0410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 w16cid:durableId="14314144">
    <w:abstractNumId w:val="4"/>
  </w:num>
  <w:num w:numId="2" w16cid:durableId="859658047">
    <w:abstractNumId w:val="6"/>
  </w:num>
  <w:num w:numId="3" w16cid:durableId="1648511285">
    <w:abstractNumId w:val="2"/>
  </w:num>
  <w:num w:numId="4" w16cid:durableId="1160584121">
    <w:abstractNumId w:val="5"/>
  </w:num>
  <w:num w:numId="5" w16cid:durableId="1051032335">
    <w:abstractNumId w:val="1"/>
  </w:num>
  <w:num w:numId="6" w16cid:durableId="1677228206">
    <w:abstractNumId w:val="0"/>
  </w:num>
  <w:num w:numId="7" w16cid:durableId="273169413">
    <w:abstractNumId w:val="3"/>
  </w:num>
  <w:num w:numId="8" w16cid:durableId="14215632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6E6"/>
    <w:rsid w:val="00003C18"/>
    <w:rsid w:val="003A65A7"/>
    <w:rsid w:val="003D09C9"/>
    <w:rsid w:val="004500BD"/>
    <w:rsid w:val="005406E6"/>
    <w:rsid w:val="00594F3D"/>
    <w:rsid w:val="006638A3"/>
    <w:rsid w:val="007E0801"/>
    <w:rsid w:val="00B50C2A"/>
    <w:rsid w:val="00B53E03"/>
    <w:rsid w:val="00CA617E"/>
    <w:rsid w:val="00CB1408"/>
    <w:rsid w:val="00CD7C52"/>
    <w:rsid w:val="00CF4FBB"/>
    <w:rsid w:val="00E8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88A8"/>
  <w15:docId w15:val="{E78AD4C7-DE52-45F9-9BA6-9E494FDC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line="54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47CB"/>
    <w:pPr>
      <w:spacing w:line="540" w:lineRule="exact"/>
    </w:pPr>
  </w:style>
  <w:style w:type="paragraph" w:styleId="Titolo1">
    <w:name w:val="heading 1"/>
    <w:aliases w:val="articolo"/>
    <w:basedOn w:val="Normale"/>
    <w:next w:val="Normale"/>
    <w:link w:val="Titolo1Carattere"/>
    <w:uiPriority w:val="9"/>
    <w:qFormat/>
    <w:rsid w:val="001647CB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Titolo3"/>
    <w:link w:val="Titolo2Carattere"/>
    <w:uiPriority w:val="9"/>
    <w:semiHidden/>
    <w:unhideWhenUsed/>
    <w:qFormat/>
    <w:rsid w:val="001647CB"/>
    <w:pPr>
      <w:overflowPunct w:val="0"/>
      <w:autoSpaceDE w:val="0"/>
      <w:autoSpaceDN w:val="0"/>
      <w:adjustRightInd w:val="0"/>
      <w:spacing w:before="260" w:after="80" w:line="360" w:lineRule="exact"/>
      <w:textAlignment w:val="baseline"/>
      <w:outlineLvl w:val="1"/>
    </w:pPr>
    <w:rPr>
      <w:b/>
      <w:bCs/>
      <w:i/>
      <w:iCs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647CB"/>
    <w:pPr>
      <w:outlineLvl w:val="2"/>
    </w:pPr>
    <w:rPr>
      <w:b w:val="0"/>
      <w:bCs w:val="0"/>
    </w:rPr>
  </w:style>
  <w:style w:type="paragraph" w:styleId="Titolo4">
    <w:name w:val="heading 4"/>
    <w:basedOn w:val="Titolo3"/>
    <w:next w:val="Normale"/>
    <w:link w:val="Titolo4Carattere"/>
    <w:uiPriority w:val="9"/>
    <w:semiHidden/>
    <w:unhideWhenUsed/>
    <w:qFormat/>
    <w:rsid w:val="001647CB"/>
    <w:pPr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4"/>
    </w:pPr>
    <w:rPr>
      <w:rFonts w:ascii="Arial" w:hAnsi="Arial" w:cs="Arial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5"/>
    </w:pPr>
    <w:rPr>
      <w:i/>
      <w:i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6"/>
    </w:pPr>
    <w:rPr>
      <w:rFonts w:ascii="Arial" w:hAnsi="Arial" w:cs="Arial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7"/>
    </w:pPr>
    <w:rPr>
      <w:rFonts w:ascii="Arial" w:hAnsi="Arial" w:cs="Arial"/>
      <w:i/>
      <w:iCs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1647CB"/>
    <w:pPr>
      <w:jc w:val="center"/>
    </w:pPr>
    <w:rPr>
      <w:b/>
      <w:bCs/>
      <w:cap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562F9C"/>
  </w:style>
  <w:style w:type="table" w:customStyle="1" w:styleId="TableNormal1">
    <w:name w:val="Table Normal"/>
    <w:rsid w:val="00562F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562F9C"/>
  </w:style>
  <w:style w:type="table" w:customStyle="1" w:styleId="TableNormal2">
    <w:name w:val="Table Normal"/>
    <w:rsid w:val="00562F9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62F9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aliases w:val="articolo Carattere"/>
    <w:basedOn w:val="Carpredefinitoparagrafo"/>
    <w:link w:val="Titolo1"/>
    <w:uiPriority w:val="99"/>
    <w:rsid w:val="001647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647C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1647CB"/>
    <w:rPr>
      <w:rFonts w:ascii="Arial" w:eastAsia="Times New Roman" w:hAnsi="Arial" w:cs="Arial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1647CB"/>
    <w:rPr>
      <w:rFonts w:ascii="Times New Roman" w:eastAsia="Times New Roman" w:hAnsi="Times New Roman" w:cs="Times New Roman"/>
      <w:i/>
      <w:iCs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1647CB"/>
    <w:rPr>
      <w:rFonts w:ascii="Arial" w:eastAsia="Times New Roman" w:hAnsi="Arial" w:cs="Arial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1647CB"/>
    <w:rPr>
      <w:rFonts w:ascii="Arial" w:eastAsia="Times New Roman" w:hAnsi="Arial" w:cs="Arial"/>
      <w:i/>
      <w:iCs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1647CB"/>
    <w:rPr>
      <w:rFonts w:ascii="Arial" w:eastAsia="Times New Roman" w:hAnsi="Arial" w:cs="Arial"/>
      <w:b/>
      <w:bCs/>
      <w:i/>
      <w:iCs/>
      <w:sz w:val="18"/>
      <w:szCs w:val="18"/>
      <w:lang w:eastAsia="it-IT"/>
    </w:rPr>
  </w:style>
  <w:style w:type="paragraph" w:customStyle="1" w:styleId="Bollo">
    <w:name w:val="Bollo"/>
    <w:basedOn w:val="Normale"/>
    <w:uiPriority w:val="99"/>
    <w:rsid w:val="001647CB"/>
    <w:pPr>
      <w:spacing w:line="567" w:lineRule="atLeast"/>
    </w:pPr>
    <w:rPr>
      <w:color w:val="000000"/>
    </w:rPr>
  </w:style>
  <w:style w:type="character" w:customStyle="1" w:styleId="TitoloCarattere">
    <w:name w:val="Titolo Carattere"/>
    <w:basedOn w:val="Carpredefinitoparagrafo"/>
    <w:link w:val="Titolo"/>
    <w:uiPriority w:val="99"/>
    <w:rsid w:val="001647CB"/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647CB"/>
    <w:pPr>
      <w:tabs>
        <w:tab w:val="center" w:pos="4819"/>
        <w:tab w:val="right" w:pos="9638"/>
      </w:tabs>
      <w:spacing w:line="240" w:lineRule="auto"/>
    </w:pPr>
    <w:rPr>
      <w:rFonts w:ascii="Arial" w:hAnsi="Arial" w:cs="Ari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47CB"/>
    <w:rPr>
      <w:rFonts w:ascii="Arial" w:eastAsia="Times New Roman" w:hAnsi="Arial" w:cs="Arial"/>
      <w:sz w:val="24"/>
      <w:szCs w:val="24"/>
    </w:rPr>
  </w:style>
  <w:style w:type="character" w:styleId="Numeropagina">
    <w:name w:val="page number"/>
    <w:uiPriority w:val="99"/>
    <w:rsid w:val="001647CB"/>
    <w:rPr>
      <w:rFonts w:cs="Times New Roman"/>
    </w:rPr>
  </w:style>
  <w:style w:type="paragraph" w:customStyle="1" w:styleId="Lista2">
    <w:name w:val="Lista2"/>
    <w:basedOn w:val="Normale"/>
    <w:next w:val="Normale"/>
    <w:uiPriority w:val="99"/>
    <w:rsid w:val="001647CB"/>
    <w:pPr>
      <w:tabs>
        <w:tab w:val="num" w:pos="720"/>
      </w:tabs>
      <w:spacing w:line="240" w:lineRule="auto"/>
      <w:ind w:left="720" w:hanging="720"/>
    </w:pPr>
    <w:rPr>
      <w:spacing w:val="-6"/>
    </w:rPr>
  </w:style>
  <w:style w:type="paragraph" w:styleId="Testodelblocco">
    <w:name w:val="Block Text"/>
    <w:basedOn w:val="Normale"/>
    <w:uiPriority w:val="99"/>
    <w:rsid w:val="001647CB"/>
    <w:pPr>
      <w:spacing w:before="60" w:after="60" w:line="240" w:lineRule="auto"/>
      <w:ind w:left="132" w:right="69"/>
      <w:jc w:val="left"/>
    </w:pPr>
    <w:rPr>
      <w:sz w:val="22"/>
      <w:szCs w:val="22"/>
    </w:rPr>
  </w:style>
  <w:style w:type="paragraph" w:customStyle="1" w:styleId="sottoarticoli">
    <w:name w:val="sottoarticoli"/>
    <w:basedOn w:val="Normale"/>
    <w:uiPriority w:val="99"/>
    <w:rsid w:val="001647CB"/>
    <w:pPr>
      <w:overflowPunct w:val="0"/>
      <w:autoSpaceDE w:val="0"/>
      <w:autoSpaceDN w:val="0"/>
      <w:adjustRightInd w:val="0"/>
      <w:spacing w:after="240" w:line="360" w:lineRule="exact"/>
      <w:ind w:hanging="709"/>
      <w:textAlignment w:val="baseline"/>
    </w:pPr>
    <w:rPr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1647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47CB"/>
    <w:rPr>
      <w:rFonts w:ascii="Tahoma" w:eastAsia="Times New Roman" w:hAnsi="Tahoma" w:cs="Tahoma"/>
      <w:sz w:val="16"/>
      <w:szCs w:val="16"/>
    </w:rPr>
  </w:style>
  <w:style w:type="paragraph" w:customStyle="1" w:styleId="ListParagraph1">
    <w:name w:val="List Paragraph1"/>
    <w:basedOn w:val="Normale"/>
    <w:uiPriority w:val="99"/>
    <w:qFormat/>
    <w:rsid w:val="001647CB"/>
    <w:pPr>
      <w:ind w:left="720"/>
    </w:pPr>
  </w:style>
  <w:style w:type="paragraph" w:customStyle="1" w:styleId="WW-Testonormale">
    <w:name w:val="WW-Testo normale"/>
    <w:basedOn w:val="Normale"/>
    <w:uiPriority w:val="99"/>
    <w:rsid w:val="001647CB"/>
    <w:pPr>
      <w:suppressAutoHyphens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1647CB"/>
    <w:pPr>
      <w:tabs>
        <w:tab w:val="center" w:pos="4986"/>
        <w:tab w:val="right" w:pos="99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47CB"/>
    <w:rPr>
      <w:rFonts w:ascii="Times New Roman" w:eastAsia="Times New Roman" w:hAnsi="Times New Roman" w:cs="Times New Roman"/>
      <w:sz w:val="24"/>
      <w:szCs w:val="24"/>
    </w:rPr>
  </w:style>
  <w:style w:type="paragraph" w:customStyle="1" w:styleId="puntatonumerato">
    <w:name w:val="puntato numerato"/>
    <w:basedOn w:val="Normale"/>
    <w:uiPriority w:val="99"/>
    <w:rsid w:val="001647CB"/>
    <w:pPr>
      <w:tabs>
        <w:tab w:val="num" w:pos="720"/>
      </w:tabs>
      <w:spacing w:line="360" w:lineRule="auto"/>
      <w:ind w:left="720" w:hanging="720"/>
    </w:pPr>
    <w:rPr>
      <w:rFonts w:ascii="Verdana" w:hAnsi="Verdana" w:cs="Verdana"/>
      <w:color w:val="000000"/>
    </w:rPr>
  </w:style>
  <w:style w:type="paragraph" w:customStyle="1" w:styleId="Stile">
    <w:name w:val="Stile"/>
    <w:uiPriority w:val="99"/>
    <w:rsid w:val="001647CB"/>
    <w:pPr>
      <w:widowControl w:val="0"/>
      <w:suppressAutoHyphens/>
      <w:autoSpaceDE w:val="0"/>
      <w:spacing w:before="240" w:after="120" w:line="240" w:lineRule="auto"/>
      <w:ind w:left="567"/>
      <w:jc w:val="center"/>
    </w:pPr>
    <w:rPr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rsid w:val="001647CB"/>
    <w:pPr>
      <w:spacing w:after="120" w:line="480" w:lineRule="auto"/>
      <w:ind w:left="283"/>
      <w:jc w:val="left"/>
    </w:pPr>
    <w:rPr>
      <w:rFonts w:ascii="Verdana" w:hAnsi="Verdana" w:cs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647CB"/>
    <w:rPr>
      <w:rFonts w:ascii="Verdana" w:eastAsia="Times New Roman" w:hAnsi="Verdana" w:cs="Verdana"/>
      <w:sz w:val="24"/>
      <w:szCs w:val="24"/>
      <w:lang w:eastAsia="it-IT"/>
    </w:rPr>
  </w:style>
  <w:style w:type="paragraph" w:customStyle="1" w:styleId="WW-Corpotesto">
    <w:name w:val="WW-Corpo testo"/>
    <w:uiPriority w:val="99"/>
    <w:rsid w:val="001647CB"/>
    <w:pPr>
      <w:suppressAutoHyphens/>
      <w:spacing w:before="240" w:after="120" w:line="240" w:lineRule="auto"/>
      <w:ind w:left="567"/>
      <w:jc w:val="center"/>
    </w:pPr>
    <w:rPr>
      <w:color w:val="000000"/>
    </w:rPr>
  </w:style>
  <w:style w:type="paragraph" w:customStyle="1" w:styleId="PlainText1">
    <w:name w:val="Plain Text1"/>
    <w:basedOn w:val="Normale"/>
    <w:uiPriority w:val="99"/>
    <w:rsid w:val="001647CB"/>
    <w:pPr>
      <w:adjustRightInd w:val="0"/>
      <w:spacing w:line="360" w:lineRule="atLeast"/>
      <w:jc w:val="left"/>
      <w:textAlignment w:val="baseline"/>
    </w:pPr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rsid w:val="001647CB"/>
    <w:pPr>
      <w:spacing w:before="100" w:beforeAutospacing="1" w:after="119" w:line="240" w:lineRule="auto"/>
      <w:jc w:val="left"/>
    </w:pPr>
    <w:rPr>
      <w:rFonts w:ascii="Arial Unicode MS" w:eastAsia="Arial Unicode MS" w:hAnsi="Arial Unicode MS" w:cs="Arial Unicode MS"/>
    </w:rPr>
  </w:style>
  <w:style w:type="table" w:styleId="Grigliatabella">
    <w:name w:val="Table Grid"/>
    <w:basedOn w:val="Tabellanormale"/>
    <w:uiPriority w:val="39"/>
    <w:rsid w:val="001647CB"/>
    <w:pPr>
      <w:spacing w:line="240" w:lineRule="auto"/>
    </w:pPr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lletbl">
    <w:name w:val="Bullet.bl"/>
    <w:basedOn w:val="Normale"/>
    <w:next w:val="Normale"/>
    <w:uiPriority w:val="99"/>
    <w:rsid w:val="001647CB"/>
    <w:pPr>
      <w:tabs>
        <w:tab w:val="left" w:pos="357"/>
      </w:tabs>
      <w:autoSpaceDE w:val="0"/>
      <w:autoSpaceDN w:val="0"/>
      <w:spacing w:after="130" w:line="260" w:lineRule="exact"/>
      <w:ind w:left="357" w:hanging="357"/>
    </w:pPr>
    <w:rPr>
      <w:rFonts w:ascii="Times" w:hAnsi="Times" w:cs="Times"/>
      <w:sz w:val="22"/>
      <w:szCs w:val="22"/>
    </w:rPr>
  </w:style>
  <w:style w:type="paragraph" w:customStyle="1" w:styleId="Testots">
    <w:name w:val="Testo.ts"/>
    <w:basedOn w:val="Normale"/>
    <w:uiPriority w:val="99"/>
    <w:rsid w:val="001647CB"/>
    <w:pPr>
      <w:spacing w:after="130" w:line="260" w:lineRule="exact"/>
    </w:pPr>
    <w:rPr>
      <w:sz w:val="22"/>
      <w:szCs w:val="22"/>
      <w:lang w:val="en-GB"/>
    </w:rPr>
  </w:style>
  <w:style w:type="paragraph" w:customStyle="1" w:styleId="Body">
    <w:name w:val="Body"/>
    <w:aliases w:val="by"/>
    <w:basedOn w:val="Normale"/>
    <w:link w:val="BodyCarattere"/>
    <w:rsid w:val="001647CB"/>
    <w:pPr>
      <w:overflowPunct w:val="0"/>
      <w:autoSpaceDE w:val="0"/>
      <w:autoSpaceDN w:val="0"/>
      <w:adjustRightInd w:val="0"/>
      <w:spacing w:after="240" w:line="260" w:lineRule="exact"/>
      <w:textAlignment w:val="baseline"/>
    </w:pPr>
    <w:rPr>
      <w:color w:val="000000"/>
      <w:sz w:val="22"/>
      <w:szCs w:val="20"/>
    </w:rPr>
  </w:style>
  <w:style w:type="character" w:customStyle="1" w:styleId="BodyCarattere">
    <w:name w:val="Body Carattere"/>
    <w:link w:val="Body"/>
    <w:rsid w:val="001647CB"/>
    <w:rPr>
      <w:rFonts w:ascii="Times New Roman" w:eastAsia="Times New Roman" w:hAnsi="Times New Roman" w:cs="Times New Roman"/>
      <w:color w:val="000000"/>
      <w:szCs w:val="20"/>
    </w:rPr>
  </w:style>
  <w:style w:type="character" w:styleId="Enfasigrassetto">
    <w:name w:val="Strong"/>
    <w:qFormat/>
    <w:rsid w:val="001647CB"/>
    <w:rPr>
      <w:b/>
      <w:bCs/>
    </w:rPr>
  </w:style>
  <w:style w:type="paragraph" w:styleId="Paragrafoelenco">
    <w:name w:val="List Paragraph"/>
    <w:basedOn w:val="Normale"/>
    <w:uiPriority w:val="34"/>
    <w:qFormat/>
    <w:rsid w:val="001647CB"/>
    <w:pPr>
      <w:spacing w:line="240" w:lineRule="auto"/>
      <w:ind w:left="720"/>
      <w:contextualSpacing/>
      <w:jc w:val="left"/>
    </w:pPr>
    <w:rPr>
      <w:sz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647C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647CB"/>
    <w:rPr>
      <w:rFonts w:ascii="Times New Roman" w:eastAsia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1647C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647CB"/>
    <w:rPr>
      <w:rFonts w:ascii="Times New Roman" w:eastAsia="Times New Roman" w:hAnsi="Times New Roman" w:cs="Times New Roman"/>
      <w:sz w:val="24"/>
      <w:szCs w:val="24"/>
    </w:rPr>
  </w:style>
  <w:style w:type="paragraph" w:styleId="Puntoelenco2">
    <w:name w:val="List Bullet 2"/>
    <w:basedOn w:val="Puntoelenco"/>
    <w:rsid w:val="000401D7"/>
    <w:pPr>
      <w:spacing w:before="130" w:after="130" w:line="260" w:lineRule="atLeast"/>
      <w:contextualSpacing w:val="0"/>
      <w:jc w:val="left"/>
    </w:pPr>
    <w:rPr>
      <w:sz w:val="22"/>
      <w:szCs w:val="20"/>
    </w:rPr>
  </w:style>
  <w:style w:type="paragraph" w:styleId="Puntoelenco">
    <w:name w:val="List Bullet"/>
    <w:basedOn w:val="Normale"/>
    <w:uiPriority w:val="99"/>
    <w:semiHidden/>
    <w:unhideWhenUsed/>
    <w:rsid w:val="001647CB"/>
    <w:pPr>
      <w:tabs>
        <w:tab w:val="num" w:pos="720"/>
      </w:tabs>
      <w:ind w:left="720" w:hanging="720"/>
      <w:contextualSpacing/>
    </w:pPr>
  </w:style>
  <w:style w:type="character" w:styleId="Collegamentoipertestuale">
    <w:name w:val="Hyperlink"/>
    <w:uiPriority w:val="99"/>
    <w:unhideWhenUsed/>
    <w:rsid w:val="001647CB"/>
    <w:rPr>
      <w:strike w:val="0"/>
      <w:dstrike w:val="0"/>
      <w:color w:val="1183A0"/>
      <w:u w:val="none"/>
      <w:effect w:val="none"/>
    </w:rPr>
  </w:style>
  <w:style w:type="paragraph" w:customStyle="1" w:styleId="provvr01">
    <w:name w:val="provv_r01"/>
    <w:basedOn w:val="Normale"/>
    <w:rsid w:val="001647CB"/>
    <w:pPr>
      <w:spacing w:before="100" w:beforeAutospacing="1" w:after="45" w:line="240" w:lineRule="auto"/>
    </w:pPr>
  </w:style>
  <w:style w:type="paragraph" w:customStyle="1" w:styleId="Default">
    <w:name w:val="Default"/>
    <w:rsid w:val="001647CB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Rimandocommento">
    <w:name w:val="annotation reference"/>
    <w:uiPriority w:val="99"/>
    <w:semiHidden/>
    <w:unhideWhenUsed/>
    <w:rsid w:val="001647C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47C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47CB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47C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647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647CB"/>
    <w:pPr>
      <w:spacing w:line="240" w:lineRule="auto"/>
    </w:pPr>
  </w:style>
  <w:style w:type="paragraph" w:styleId="Testonormale">
    <w:name w:val="Plain Text"/>
    <w:basedOn w:val="Normale"/>
    <w:link w:val="TestonormaleCarattere"/>
    <w:uiPriority w:val="99"/>
    <w:unhideWhenUsed/>
    <w:rsid w:val="00C70A26"/>
    <w:pPr>
      <w:spacing w:line="360" w:lineRule="auto"/>
      <w:jc w:val="left"/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70A2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5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rsid w:val="00562F9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essunaspaziatura">
    <w:name w:val="No Spacing"/>
    <w:uiPriority w:val="1"/>
    <w:qFormat/>
    <w:rsid w:val="002F73D2"/>
    <w:pPr>
      <w:spacing w:line="240" w:lineRule="auto"/>
    </w:pPr>
  </w:style>
  <w:style w:type="table" w:customStyle="1" w:styleId="a0">
    <w:basedOn w:val="TableNormal3"/>
    <w:rsid w:val="00562F9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rsid w:val="00562F9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5UHewD82MxLUYv5uEVZ5bsc8Qw==">CgMxLjAyCWguMXJ2d3AxcTgAciExS0pVSU55VGdMVWtWVVJiak1XZUpzbHNNRlVaN3ZvNGc=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ic bartolena livorno</cp:lastModifiedBy>
  <cp:revision>2</cp:revision>
  <cp:lastPrinted>2024-06-18T16:31:00Z</cp:lastPrinted>
  <dcterms:created xsi:type="dcterms:W3CDTF">2024-09-19T17:49:00Z</dcterms:created>
  <dcterms:modified xsi:type="dcterms:W3CDTF">2024-09-19T17:49:00Z</dcterms:modified>
</cp:coreProperties>
</file>